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2D9" w:rsidRDefault="00B262D9" w:rsidP="000B7DF2">
      <w:pPr>
        <w:keepNext/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685800" cy="104775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62D9" w:rsidRDefault="00B262D9" w:rsidP="000B7DF2">
      <w:pPr>
        <w:keepNext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УКРАЇНА</w:t>
      </w:r>
    </w:p>
    <w:p w:rsidR="00B262D9" w:rsidRDefault="00B262D9" w:rsidP="000B7DF2">
      <w:pPr>
        <w:keepNext/>
        <w:jc w:val="center"/>
        <w:rPr>
          <w:b/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ЖМЕРИНСЬКА МІСЬКА РАДА </w:t>
      </w:r>
      <w:r>
        <w:rPr>
          <w:b/>
          <w:bCs/>
          <w:sz w:val="28"/>
          <w:szCs w:val="28"/>
          <w:lang w:val="uk-UA"/>
        </w:rPr>
        <w:t>ВІННИЦЬКОЇ ОБЛАСТІ</w:t>
      </w:r>
    </w:p>
    <w:p w:rsidR="00B262D9" w:rsidRDefault="00B262D9" w:rsidP="000B7DF2">
      <w:pPr>
        <w:keepNext/>
        <w:keepLines/>
        <w:spacing w:after="4"/>
        <w:jc w:val="center"/>
        <w:outlineLvl w:val="1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ВИКОНАВЧИЙ КОМІТЕТ</w:t>
      </w:r>
    </w:p>
    <w:p w:rsidR="00A467DB" w:rsidRPr="00884626" w:rsidRDefault="00A467DB" w:rsidP="000B7DF2">
      <w:pPr>
        <w:keepNext/>
        <w:keepLines/>
        <w:spacing w:after="4"/>
        <w:jc w:val="center"/>
        <w:outlineLvl w:val="1"/>
        <w:rPr>
          <w:b/>
          <w:color w:val="000000"/>
          <w:sz w:val="28"/>
          <w:szCs w:val="28"/>
          <w:lang w:val="uk-UA"/>
        </w:rPr>
      </w:pPr>
    </w:p>
    <w:p w:rsidR="00B262D9" w:rsidRDefault="00B262D9" w:rsidP="000B7DF2">
      <w:pPr>
        <w:jc w:val="center"/>
        <w:outlineLvl w:val="6"/>
        <w:rPr>
          <w:b/>
          <w:w w:val="120"/>
          <w:sz w:val="28"/>
          <w:szCs w:val="28"/>
          <w:lang w:val="uk-UA"/>
        </w:rPr>
      </w:pPr>
      <w:r>
        <w:rPr>
          <w:b/>
          <w:w w:val="120"/>
          <w:sz w:val="28"/>
          <w:szCs w:val="28"/>
          <w:lang w:val="uk-UA"/>
        </w:rPr>
        <w:t>РІШЕННЯ</w:t>
      </w:r>
    </w:p>
    <w:p w:rsidR="00331D9D" w:rsidRPr="00A467DB" w:rsidRDefault="00331D9D" w:rsidP="000B7DF2">
      <w:pPr>
        <w:jc w:val="center"/>
        <w:outlineLvl w:val="6"/>
        <w:rPr>
          <w:b/>
          <w:sz w:val="28"/>
          <w:szCs w:val="28"/>
          <w:lang w:val="uk-UA"/>
        </w:rPr>
      </w:pPr>
    </w:p>
    <w:p w:rsidR="00B262D9" w:rsidRDefault="00C513FD" w:rsidP="000B7DF2">
      <w:pPr>
        <w:rPr>
          <w:sz w:val="28"/>
          <w:szCs w:val="28"/>
          <w:lang w:val="uk-UA"/>
        </w:rPr>
      </w:pPr>
      <w:r>
        <w:rPr>
          <w:sz w:val="28"/>
          <w:lang w:val="uk-UA"/>
        </w:rPr>
        <w:t>від «</w:t>
      </w:r>
      <w:r w:rsidR="00355FDA">
        <w:rPr>
          <w:sz w:val="28"/>
          <w:lang w:val="uk-UA"/>
        </w:rPr>
        <w:t>13</w:t>
      </w:r>
      <w:r>
        <w:rPr>
          <w:sz w:val="28"/>
          <w:lang w:val="uk-UA"/>
        </w:rPr>
        <w:t>» лютого</w:t>
      </w:r>
      <w:r w:rsidR="00A7378E">
        <w:rPr>
          <w:sz w:val="28"/>
          <w:lang w:val="uk-UA"/>
        </w:rPr>
        <w:t xml:space="preserve"> 2025</w:t>
      </w:r>
      <w:r w:rsidR="0010550E">
        <w:rPr>
          <w:sz w:val="28"/>
          <w:lang w:val="uk-UA"/>
        </w:rPr>
        <w:t xml:space="preserve"> р.          </w:t>
      </w:r>
      <w:r w:rsidR="00B262D9">
        <w:rPr>
          <w:sz w:val="28"/>
          <w:szCs w:val="28"/>
          <w:lang w:val="uk-UA"/>
        </w:rPr>
        <w:t>м. Жмеринка</w:t>
      </w:r>
      <w:r w:rsidR="00B262D9">
        <w:rPr>
          <w:sz w:val="28"/>
          <w:lang w:val="uk-UA"/>
        </w:rPr>
        <w:tab/>
      </w:r>
      <w:r w:rsidR="00B262D9">
        <w:rPr>
          <w:sz w:val="28"/>
          <w:lang w:val="uk-UA"/>
        </w:rPr>
        <w:tab/>
      </w:r>
      <w:r w:rsidR="00331D9D">
        <w:rPr>
          <w:sz w:val="28"/>
          <w:lang w:val="uk-UA"/>
        </w:rPr>
        <w:t xml:space="preserve">                  № </w:t>
      </w:r>
      <w:r w:rsidR="00355FDA">
        <w:rPr>
          <w:sz w:val="28"/>
          <w:lang w:val="uk-UA"/>
        </w:rPr>
        <w:t>62</w:t>
      </w:r>
    </w:p>
    <w:p w:rsidR="000A5578" w:rsidRPr="00DD1EBC" w:rsidRDefault="00B262D9" w:rsidP="000B7DF2">
      <w:pPr>
        <w:rPr>
          <w:b/>
          <w:lang w:val="uk-UA"/>
        </w:rPr>
      </w:pPr>
      <w:r>
        <w:rPr>
          <w:noProof/>
          <w:sz w:val="20"/>
          <w:lang w:val="uk-UA" w:eastAsia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</w:p>
    <w:p w:rsidR="007764A6" w:rsidRDefault="000A5578" w:rsidP="000B7DF2">
      <w:pPr>
        <w:pStyle w:val="10"/>
        <w:spacing w:line="240" w:lineRule="auto"/>
        <w:ind w:right="6094" w:firstLine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 затвердження </w:t>
      </w:r>
      <w:r w:rsidR="000C49EF">
        <w:rPr>
          <w:bCs/>
          <w:sz w:val="28"/>
          <w:szCs w:val="28"/>
        </w:rPr>
        <w:t xml:space="preserve">Положення про порядок </w:t>
      </w:r>
      <w:r w:rsidR="000C49EF" w:rsidRPr="000C49EF">
        <w:rPr>
          <w:bCs/>
          <w:sz w:val="28"/>
          <w:szCs w:val="28"/>
        </w:rPr>
        <w:t xml:space="preserve">роботи системи відеоспостереження в Жмеринській </w:t>
      </w:r>
      <w:r w:rsidR="00485384">
        <w:rPr>
          <w:bCs/>
          <w:sz w:val="28"/>
          <w:szCs w:val="28"/>
        </w:rPr>
        <w:t xml:space="preserve">міській </w:t>
      </w:r>
      <w:r w:rsidR="000C49EF" w:rsidRPr="000C49EF">
        <w:rPr>
          <w:bCs/>
          <w:sz w:val="28"/>
          <w:szCs w:val="28"/>
        </w:rPr>
        <w:t>ТГ</w:t>
      </w:r>
      <w:r w:rsidR="00744C81">
        <w:rPr>
          <w:bCs/>
          <w:sz w:val="28"/>
          <w:szCs w:val="28"/>
        </w:rPr>
        <w:t xml:space="preserve"> в новій редакції</w:t>
      </w:r>
    </w:p>
    <w:p w:rsidR="000C49EF" w:rsidRPr="007C448F" w:rsidRDefault="000C49EF" w:rsidP="000B7DF2">
      <w:pPr>
        <w:pStyle w:val="10"/>
        <w:spacing w:line="240" w:lineRule="auto"/>
        <w:ind w:firstLine="0"/>
        <w:rPr>
          <w:sz w:val="28"/>
          <w:szCs w:val="28"/>
        </w:rPr>
      </w:pPr>
    </w:p>
    <w:p w:rsidR="007764A6" w:rsidRPr="007C448F" w:rsidRDefault="000C49EF" w:rsidP="000B7DF2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0C49EF">
        <w:rPr>
          <w:bCs/>
          <w:color w:val="000000" w:themeColor="text1"/>
          <w:sz w:val="28"/>
          <w:szCs w:val="28"/>
          <w:lang w:val="uk-UA"/>
        </w:rPr>
        <w:t>З метою забезпечення єдиного підходу щодо використання даних системи</w:t>
      </w:r>
      <w:r>
        <w:rPr>
          <w:bCs/>
          <w:color w:val="000000" w:themeColor="text1"/>
          <w:sz w:val="28"/>
          <w:szCs w:val="28"/>
          <w:lang w:val="uk-UA"/>
        </w:rPr>
        <w:t xml:space="preserve"> </w:t>
      </w:r>
      <w:r w:rsidRPr="000C49EF">
        <w:rPr>
          <w:bCs/>
          <w:color w:val="000000" w:themeColor="text1"/>
          <w:sz w:val="28"/>
          <w:szCs w:val="28"/>
          <w:lang w:val="uk-UA"/>
        </w:rPr>
        <w:t xml:space="preserve">відеоспостереження в </w:t>
      </w:r>
      <w:r>
        <w:rPr>
          <w:bCs/>
          <w:color w:val="000000" w:themeColor="text1"/>
          <w:sz w:val="28"/>
          <w:szCs w:val="28"/>
          <w:lang w:val="uk-UA"/>
        </w:rPr>
        <w:t xml:space="preserve">Жмеринській </w:t>
      </w:r>
      <w:r w:rsidR="00485384">
        <w:rPr>
          <w:bCs/>
          <w:color w:val="000000" w:themeColor="text1"/>
          <w:sz w:val="28"/>
          <w:szCs w:val="28"/>
          <w:lang w:val="uk-UA"/>
        </w:rPr>
        <w:t xml:space="preserve">міській </w:t>
      </w:r>
      <w:r>
        <w:rPr>
          <w:bCs/>
          <w:color w:val="000000" w:themeColor="text1"/>
          <w:sz w:val="28"/>
          <w:szCs w:val="28"/>
          <w:lang w:val="uk-UA"/>
        </w:rPr>
        <w:t>ТГ</w:t>
      </w:r>
      <w:r w:rsidRPr="000C49EF">
        <w:rPr>
          <w:bCs/>
          <w:color w:val="000000" w:themeColor="text1"/>
          <w:sz w:val="28"/>
          <w:szCs w:val="28"/>
          <w:lang w:val="uk-UA"/>
        </w:rPr>
        <w:t xml:space="preserve">, яка встановлена в рамках </w:t>
      </w:r>
      <w:r>
        <w:rPr>
          <w:bCs/>
          <w:color w:val="000000" w:themeColor="text1"/>
          <w:sz w:val="28"/>
          <w:szCs w:val="28"/>
          <w:lang w:val="uk-UA"/>
        </w:rPr>
        <w:t>реалізації</w:t>
      </w:r>
      <w:r w:rsidR="00A7378E">
        <w:rPr>
          <w:bCs/>
          <w:color w:val="000000" w:themeColor="text1"/>
          <w:sz w:val="28"/>
          <w:szCs w:val="28"/>
          <w:lang w:val="uk-UA"/>
        </w:rPr>
        <w:t xml:space="preserve"> програми «Безпечна</w:t>
      </w:r>
      <w:r w:rsidRPr="000C49EF">
        <w:rPr>
          <w:bCs/>
          <w:color w:val="000000" w:themeColor="text1"/>
          <w:sz w:val="28"/>
          <w:szCs w:val="28"/>
          <w:lang w:val="uk-UA"/>
        </w:rPr>
        <w:t xml:space="preserve"> </w:t>
      </w:r>
      <w:r w:rsidR="00A7378E">
        <w:rPr>
          <w:bCs/>
          <w:color w:val="000000" w:themeColor="text1"/>
          <w:sz w:val="28"/>
          <w:szCs w:val="28"/>
          <w:lang w:val="uk-UA"/>
        </w:rPr>
        <w:t>громада на</w:t>
      </w:r>
      <w:r w:rsidRPr="000C49EF">
        <w:rPr>
          <w:bCs/>
          <w:color w:val="000000" w:themeColor="text1"/>
          <w:sz w:val="28"/>
          <w:szCs w:val="28"/>
          <w:lang w:val="uk-UA"/>
        </w:rPr>
        <w:t xml:space="preserve"> </w:t>
      </w:r>
      <w:r>
        <w:rPr>
          <w:bCs/>
          <w:color w:val="000000" w:themeColor="text1"/>
          <w:sz w:val="28"/>
          <w:szCs w:val="28"/>
          <w:lang w:val="uk-UA"/>
        </w:rPr>
        <w:t>202</w:t>
      </w:r>
      <w:r w:rsidR="00A7378E">
        <w:rPr>
          <w:bCs/>
          <w:color w:val="000000" w:themeColor="text1"/>
          <w:sz w:val="28"/>
          <w:szCs w:val="28"/>
          <w:lang w:val="uk-UA"/>
        </w:rPr>
        <w:t>5</w:t>
      </w:r>
      <w:r>
        <w:rPr>
          <w:bCs/>
          <w:color w:val="000000" w:themeColor="text1"/>
          <w:sz w:val="28"/>
          <w:szCs w:val="28"/>
          <w:lang w:val="uk-UA"/>
        </w:rPr>
        <w:t>-202</w:t>
      </w:r>
      <w:r w:rsidR="00A7378E">
        <w:rPr>
          <w:bCs/>
          <w:color w:val="000000" w:themeColor="text1"/>
          <w:sz w:val="28"/>
          <w:szCs w:val="28"/>
          <w:lang w:val="uk-UA"/>
        </w:rPr>
        <w:t>7 роки</w:t>
      </w:r>
      <w:r w:rsidRPr="000C49EF">
        <w:rPr>
          <w:bCs/>
          <w:color w:val="000000" w:themeColor="text1"/>
          <w:sz w:val="28"/>
          <w:szCs w:val="28"/>
          <w:lang w:val="uk-UA"/>
        </w:rPr>
        <w:t>»,</w:t>
      </w:r>
      <w:r>
        <w:rPr>
          <w:bCs/>
          <w:color w:val="000000" w:themeColor="text1"/>
          <w:sz w:val="28"/>
          <w:szCs w:val="28"/>
          <w:lang w:val="uk-UA"/>
        </w:rPr>
        <w:t xml:space="preserve"> </w:t>
      </w:r>
      <w:r w:rsidRPr="000C49EF">
        <w:rPr>
          <w:bCs/>
          <w:color w:val="000000" w:themeColor="text1"/>
          <w:sz w:val="28"/>
          <w:szCs w:val="28"/>
          <w:lang w:val="uk-UA"/>
        </w:rPr>
        <w:t>відповідно до Законів України «Про інформацію», «Про захист персональних</w:t>
      </w:r>
      <w:r>
        <w:rPr>
          <w:bCs/>
          <w:color w:val="000000" w:themeColor="text1"/>
          <w:sz w:val="28"/>
          <w:szCs w:val="28"/>
          <w:lang w:val="uk-UA"/>
        </w:rPr>
        <w:t xml:space="preserve"> </w:t>
      </w:r>
      <w:r w:rsidRPr="000C49EF">
        <w:rPr>
          <w:bCs/>
          <w:color w:val="000000" w:themeColor="text1"/>
          <w:sz w:val="28"/>
          <w:szCs w:val="28"/>
          <w:lang w:val="uk-UA"/>
        </w:rPr>
        <w:t>даних», Конвенції Ради Європи про захист осіб, у зв’язку з автоматизованою</w:t>
      </w:r>
      <w:r>
        <w:rPr>
          <w:bCs/>
          <w:color w:val="000000" w:themeColor="text1"/>
          <w:sz w:val="28"/>
          <w:szCs w:val="28"/>
          <w:lang w:val="uk-UA"/>
        </w:rPr>
        <w:t xml:space="preserve"> </w:t>
      </w:r>
      <w:r w:rsidRPr="000C49EF">
        <w:rPr>
          <w:bCs/>
          <w:color w:val="000000" w:themeColor="text1"/>
          <w:sz w:val="28"/>
          <w:szCs w:val="28"/>
          <w:lang w:val="uk-UA"/>
        </w:rPr>
        <w:t>обробкою персональних даних, що Ратифікована Верховною Радою України</w:t>
      </w:r>
      <w:r>
        <w:rPr>
          <w:bCs/>
          <w:color w:val="000000" w:themeColor="text1"/>
          <w:sz w:val="28"/>
          <w:szCs w:val="28"/>
          <w:lang w:val="uk-UA"/>
        </w:rPr>
        <w:t xml:space="preserve"> </w:t>
      </w:r>
      <w:r w:rsidRPr="000C49EF">
        <w:rPr>
          <w:bCs/>
          <w:color w:val="000000" w:themeColor="text1"/>
          <w:sz w:val="28"/>
          <w:szCs w:val="28"/>
          <w:lang w:val="uk-UA"/>
        </w:rPr>
        <w:t>06.07</w:t>
      </w:r>
      <w:r>
        <w:rPr>
          <w:bCs/>
          <w:color w:val="000000" w:themeColor="text1"/>
          <w:sz w:val="28"/>
          <w:szCs w:val="28"/>
          <w:lang w:val="uk-UA"/>
        </w:rPr>
        <w:t>.</w:t>
      </w:r>
      <w:r w:rsidRPr="000C49EF">
        <w:rPr>
          <w:bCs/>
          <w:color w:val="000000" w:themeColor="text1"/>
          <w:sz w:val="28"/>
          <w:szCs w:val="28"/>
          <w:lang w:val="uk-UA"/>
        </w:rPr>
        <w:t>2010 N 2438- XVII, керуючись ч. 1 ст</w:t>
      </w:r>
      <w:r w:rsidR="00485384">
        <w:rPr>
          <w:bCs/>
          <w:color w:val="000000" w:themeColor="text1"/>
          <w:sz w:val="28"/>
          <w:szCs w:val="28"/>
          <w:lang w:val="uk-UA"/>
        </w:rPr>
        <w:t>. 52,</w:t>
      </w:r>
      <w:r w:rsidRPr="000C49EF">
        <w:rPr>
          <w:bCs/>
          <w:color w:val="000000" w:themeColor="text1"/>
          <w:sz w:val="28"/>
          <w:szCs w:val="28"/>
          <w:lang w:val="uk-UA"/>
        </w:rPr>
        <w:t xml:space="preserve"> </w:t>
      </w:r>
      <w:r w:rsidR="00485384">
        <w:rPr>
          <w:bCs/>
          <w:color w:val="000000" w:themeColor="text1"/>
          <w:sz w:val="28"/>
          <w:szCs w:val="28"/>
          <w:lang w:val="uk-UA"/>
        </w:rPr>
        <w:t>ч</w:t>
      </w:r>
      <w:r w:rsidRPr="000C49EF">
        <w:rPr>
          <w:bCs/>
          <w:color w:val="000000" w:themeColor="text1"/>
          <w:sz w:val="28"/>
          <w:szCs w:val="28"/>
          <w:lang w:val="uk-UA"/>
        </w:rPr>
        <w:t>.6 ст.59 Закону України</w:t>
      </w:r>
      <w:r>
        <w:rPr>
          <w:bCs/>
          <w:color w:val="000000" w:themeColor="text1"/>
          <w:sz w:val="28"/>
          <w:szCs w:val="28"/>
          <w:lang w:val="uk-UA"/>
        </w:rPr>
        <w:t xml:space="preserve"> </w:t>
      </w:r>
      <w:r w:rsidRPr="000C49EF">
        <w:rPr>
          <w:bCs/>
          <w:color w:val="000000" w:themeColor="text1"/>
          <w:sz w:val="28"/>
          <w:szCs w:val="28"/>
          <w:lang w:val="uk-UA"/>
        </w:rPr>
        <w:t xml:space="preserve">«Про місцеве самоврядування в Україні», </w:t>
      </w:r>
      <w:r w:rsidR="000A5578">
        <w:rPr>
          <w:color w:val="000000" w:themeColor="text1"/>
          <w:sz w:val="28"/>
          <w:szCs w:val="28"/>
          <w:lang w:val="uk-UA"/>
        </w:rPr>
        <w:t>виконком міської ради ВИРІШИВ:</w:t>
      </w:r>
    </w:p>
    <w:p w:rsidR="000A5578" w:rsidRDefault="00CA2449" w:rsidP="000B7DF2">
      <w:pPr>
        <w:pStyle w:val="10"/>
        <w:spacing w:line="240" w:lineRule="auto"/>
        <w:ind w:firstLine="708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1.</w:t>
      </w:r>
      <w:r w:rsidR="000C49EF">
        <w:rPr>
          <w:bCs/>
          <w:color w:val="000000" w:themeColor="text1"/>
          <w:sz w:val="28"/>
          <w:szCs w:val="28"/>
        </w:rPr>
        <w:t xml:space="preserve">Затвердити </w:t>
      </w:r>
      <w:r w:rsidR="000C49EF" w:rsidRPr="000C49EF">
        <w:rPr>
          <w:bCs/>
          <w:color w:val="000000" w:themeColor="text1"/>
          <w:sz w:val="28"/>
          <w:szCs w:val="28"/>
        </w:rPr>
        <w:t>Положення про порядок роботи системи відеоспостереження в Жмеринській</w:t>
      </w:r>
      <w:r w:rsidR="00485384">
        <w:rPr>
          <w:bCs/>
          <w:color w:val="000000" w:themeColor="text1"/>
          <w:sz w:val="28"/>
          <w:szCs w:val="28"/>
        </w:rPr>
        <w:t xml:space="preserve"> міській</w:t>
      </w:r>
      <w:r w:rsidR="000C49EF" w:rsidRPr="000C49EF">
        <w:rPr>
          <w:bCs/>
          <w:color w:val="000000" w:themeColor="text1"/>
          <w:sz w:val="28"/>
          <w:szCs w:val="28"/>
        </w:rPr>
        <w:t xml:space="preserve"> ТГ </w:t>
      </w:r>
      <w:r w:rsidR="000A5578">
        <w:rPr>
          <w:bCs/>
          <w:color w:val="000000" w:themeColor="text1"/>
          <w:sz w:val="28"/>
          <w:szCs w:val="28"/>
        </w:rPr>
        <w:t>(далі – Порядок), що додається.</w:t>
      </w:r>
    </w:p>
    <w:p w:rsidR="000A5578" w:rsidRDefault="000A5578" w:rsidP="000B7DF2">
      <w:pPr>
        <w:pStyle w:val="10"/>
        <w:spacing w:line="240" w:lineRule="auto"/>
        <w:ind w:firstLine="708"/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2.</w:t>
      </w:r>
      <w:r w:rsidR="000C49EF" w:rsidRPr="000C49EF">
        <w:t xml:space="preserve"> </w:t>
      </w:r>
      <w:r w:rsidR="000C49EF" w:rsidRPr="000C49EF">
        <w:rPr>
          <w:bCs/>
          <w:color w:val="000000" w:themeColor="text1"/>
          <w:sz w:val="28"/>
          <w:szCs w:val="28"/>
        </w:rPr>
        <w:t>Затвердити форм</w:t>
      </w:r>
      <w:r w:rsidR="00E64491">
        <w:rPr>
          <w:bCs/>
          <w:color w:val="000000" w:themeColor="text1"/>
          <w:sz w:val="28"/>
          <w:szCs w:val="28"/>
        </w:rPr>
        <w:t>и</w:t>
      </w:r>
      <w:r w:rsidR="000C49EF" w:rsidRPr="000C49EF">
        <w:rPr>
          <w:bCs/>
          <w:color w:val="000000" w:themeColor="text1"/>
          <w:sz w:val="28"/>
          <w:szCs w:val="28"/>
        </w:rPr>
        <w:t xml:space="preserve"> запит</w:t>
      </w:r>
      <w:r w:rsidR="00E64491">
        <w:rPr>
          <w:bCs/>
          <w:color w:val="000000" w:themeColor="text1"/>
          <w:sz w:val="28"/>
          <w:szCs w:val="28"/>
        </w:rPr>
        <w:t>ів</w:t>
      </w:r>
      <w:r w:rsidR="000C49EF" w:rsidRPr="000C49EF">
        <w:rPr>
          <w:bCs/>
          <w:color w:val="000000" w:themeColor="text1"/>
          <w:sz w:val="28"/>
          <w:szCs w:val="28"/>
        </w:rPr>
        <w:t xml:space="preserve"> про отримання доступу до запису камер системи</w:t>
      </w:r>
      <w:r w:rsidR="000C49EF">
        <w:rPr>
          <w:bCs/>
          <w:color w:val="000000" w:themeColor="text1"/>
          <w:sz w:val="28"/>
          <w:szCs w:val="28"/>
        </w:rPr>
        <w:t xml:space="preserve"> </w:t>
      </w:r>
      <w:r w:rsidR="000C49EF" w:rsidRPr="000C49EF">
        <w:rPr>
          <w:bCs/>
          <w:color w:val="000000" w:themeColor="text1"/>
          <w:sz w:val="28"/>
          <w:szCs w:val="28"/>
        </w:rPr>
        <w:t xml:space="preserve">відеоспостереження в </w:t>
      </w:r>
      <w:r w:rsidR="000C49EF">
        <w:rPr>
          <w:bCs/>
          <w:color w:val="000000" w:themeColor="text1"/>
          <w:sz w:val="28"/>
          <w:szCs w:val="28"/>
        </w:rPr>
        <w:t xml:space="preserve">Жмеринській </w:t>
      </w:r>
      <w:r w:rsidR="00485384">
        <w:rPr>
          <w:bCs/>
          <w:color w:val="000000" w:themeColor="text1"/>
          <w:sz w:val="28"/>
          <w:szCs w:val="28"/>
        </w:rPr>
        <w:t xml:space="preserve">міській </w:t>
      </w:r>
      <w:r w:rsidR="000C49EF">
        <w:rPr>
          <w:bCs/>
          <w:color w:val="000000" w:themeColor="text1"/>
          <w:sz w:val="28"/>
          <w:szCs w:val="28"/>
        </w:rPr>
        <w:t>ТГ</w:t>
      </w:r>
      <w:r w:rsidR="00485384">
        <w:rPr>
          <w:bCs/>
          <w:color w:val="000000" w:themeColor="text1"/>
          <w:sz w:val="28"/>
          <w:szCs w:val="28"/>
        </w:rPr>
        <w:t>,</w:t>
      </w:r>
      <w:r w:rsidR="000C49EF" w:rsidRPr="000C49EF">
        <w:rPr>
          <w:bCs/>
          <w:color w:val="000000" w:themeColor="text1"/>
          <w:sz w:val="28"/>
          <w:szCs w:val="28"/>
        </w:rPr>
        <w:t xml:space="preserve"> згідно додат</w:t>
      </w:r>
      <w:r w:rsidR="00E64491">
        <w:rPr>
          <w:bCs/>
          <w:color w:val="000000" w:themeColor="text1"/>
          <w:sz w:val="28"/>
          <w:szCs w:val="28"/>
        </w:rPr>
        <w:t>ків 1,</w:t>
      </w:r>
      <w:r w:rsidR="000C49EF" w:rsidRPr="000C49EF">
        <w:rPr>
          <w:bCs/>
          <w:color w:val="000000" w:themeColor="text1"/>
          <w:sz w:val="28"/>
          <w:szCs w:val="28"/>
        </w:rPr>
        <w:t xml:space="preserve"> 2.</w:t>
      </w:r>
    </w:p>
    <w:p w:rsidR="00884626" w:rsidRDefault="000A5578" w:rsidP="000B7DF2">
      <w:pPr>
        <w:pStyle w:val="10"/>
        <w:spacing w:line="240" w:lineRule="auto"/>
        <w:ind w:firstLine="70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0C49EF">
        <w:rPr>
          <w:color w:val="000000" w:themeColor="text1"/>
          <w:sz w:val="28"/>
          <w:szCs w:val="28"/>
        </w:rPr>
        <w:t xml:space="preserve">. </w:t>
      </w:r>
      <w:r w:rsidR="000C49EF" w:rsidRPr="000C49EF">
        <w:rPr>
          <w:color w:val="000000" w:themeColor="text1"/>
          <w:sz w:val="28"/>
          <w:szCs w:val="28"/>
        </w:rPr>
        <w:t xml:space="preserve">Відповідальним за роботу системи відеоспостереження в </w:t>
      </w:r>
      <w:r w:rsidR="000C49EF">
        <w:rPr>
          <w:color w:val="000000" w:themeColor="text1"/>
          <w:sz w:val="28"/>
          <w:szCs w:val="28"/>
        </w:rPr>
        <w:t xml:space="preserve">Жмеринській </w:t>
      </w:r>
      <w:r w:rsidR="00485384">
        <w:rPr>
          <w:color w:val="000000" w:themeColor="text1"/>
          <w:sz w:val="28"/>
          <w:szCs w:val="28"/>
        </w:rPr>
        <w:t xml:space="preserve">міській </w:t>
      </w:r>
      <w:r w:rsidR="000C49EF">
        <w:rPr>
          <w:color w:val="000000" w:themeColor="text1"/>
          <w:sz w:val="28"/>
          <w:szCs w:val="28"/>
        </w:rPr>
        <w:t xml:space="preserve">ТГ </w:t>
      </w:r>
      <w:r w:rsidR="000C49EF" w:rsidRPr="000C49EF">
        <w:rPr>
          <w:color w:val="000000" w:themeColor="text1"/>
          <w:sz w:val="28"/>
          <w:szCs w:val="28"/>
        </w:rPr>
        <w:t xml:space="preserve">визначити </w:t>
      </w:r>
      <w:r w:rsidR="000C49EF">
        <w:rPr>
          <w:color w:val="000000" w:themeColor="text1"/>
          <w:sz w:val="28"/>
          <w:szCs w:val="28"/>
        </w:rPr>
        <w:t>відділ інформаційних технологій та комунікацій Жмеринської міської ради</w:t>
      </w:r>
      <w:r w:rsidR="007C448F">
        <w:rPr>
          <w:color w:val="000000" w:themeColor="text1"/>
          <w:sz w:val="28"/>
          <w:szCs w:val="28"/>
        </w:rPr>
        <w:t xml:space="preserve">. </w:t>
      </w:r>
    </w:p>
    <w:p w:rsidR="00A7378E" w:rsidRDefault="00A7378E" w:rsidP="000B7DF2">
      <w:pPr>
        <w:pStyle w:val="10"/>
        <w:spacing w:line="240" w:lineRule="auto"/>
        <w:ind w:firstLine="70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4. Вважати таким, що втратило чинність, Рішення виконавчого комітету </w:t>
      </w:r>
      <w:r w:rsidRPr="00A7378E">
        <w:rPr>
          <w:color w:val="000000" w:themeColor="text1"/>
          <w:sz w:val="28"/>
          <w:szCs w:val="28"/>
        </w:rPr>
        <w:t>від 26 лютого 2024</w:t>
      </w:r>
      <w:r w:rsidR="00BF3AAC">
        <w:rPr>
          <w:color w:val="000000" w:themeColor="text1"/>
          <w:sz w:val="28"/>
          <w:szCs w:val="28"/>
        </w:rPr>
        <w:t xml:space="preserve"> року</w:t>
      </w:r>
      <w:r>
        <w:rPr>
          <w:color w:val="000000" w:themeColor="text1"/>
          <w:sz w:val="28"/>
          <w:szCs w:val="28"/>
        </w:rPr>
        <w:t xml:space="preserve"> </w:t>
      </w:r>
      <w:r w:rsidRPr="00A7378E">
        <w:rPr>
          <w:color w:val="000000" w:themeColor="text1"/>
          <w:sz w:val="28"/>
          <w:szCs w:val="28"/>
        </w:rPr>
        <w:t>№ 88</w:t>
      </w:r>
      <w:r w:rsidR="00BF3AAC">
        <w:rPr>
          <w:color w:val="000000" w:themeColor="text1"/>
          <w:sz w:val="28"/>
          <w:szCs w:val="28"/>
        </w:rPr>
        <w:t>.</w:t>
      </w:r>
    </w:p>
    <w:p w:rsidR="00A467DB" w:rsidRDefault="00A7378E" w:rsidP="000B7DF2">
      <w:pPr>
        <w:pStyle w:val="10"/>
        <w:spacing w:line="240" w:lineRule="auto"/>
        <w:ind w:firstLine="70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</w:t>
      </w:r>
      <w:r w:rsidR="000A5578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 xml:space="preserve"> </w:t>
      </w:r>
      <w:r w:rsidR="000A5578">
        <w:rPr>
          <w:color w:val="000000" w:themeColor="text1"/>
          <w:sz w:val="28"/>
          <w:szCs w:val="28"/>
        </w:rPr>
        <w:t xml:space="preserve">Контроль за виконанням даного рішення </w:t>
      </w:r>
      <w:r w:rsidR="001A555A">
        <w:rPr>
          <w:color w:val="000000" w:themeColor="text1"/>
          <w:sz w:val="28"/>
          <w:szCs w:val="28"/>
        </w:rPr>
        <w:t>залишаю за собою</w:t>
      </w:r>
      <w:r w:rsidR="00A467DB">
        <w:rPr>
          <w:color w:val="000000" w:themeColor="text1"/>
          <w:sz w:val="28"/>
          <w:szCs w:val="28"/>
        </w:rPr>
        <w:t>.</w:t>
      </w:r>
    </w:p>
    <w:p w:rsidR="001A555A" w:rsidRDefault="001A555A" w:rsidP="000B7DF2">
      <w:pPr>
        <w:pStyle w:val="10"/>
        <w:spacing w:line="240" w:lineRule="auto"/>
        <w:ind w:firstLine="708"/>
        <w:rPr>
          <w:color w:val="000000" w:themeColor="text1"/>
          <w:sz w:val="28"/>
          <w:szCs w:val="28"/>
        </w:rPr>
      </w:pPr>
    </w:p>
    <w:p w:rsidR="001A555A" w:rsidRDefault="001A555A" w:rsidP="000B7DF2">
      <w:pPr>
        <w:pStyle w:val="10"/>
        <w:spacing w:line="240" w:lineRule="auto"/>
        <w:ind w:firstLine="708"/>
        <w:rPr>
          <w:color w:val="000000" w:themeColor="text1"/>
          <w:sz w:val="28"/>
          <w:szCs w:val="28"/>
        </w:rPr>
      </w:pPr>
    </w:p>
    <w:p w:rsidR="001A555A" w:rsidRDefault="001A555A" w:rsidP="000B7DF2">
      <w:pPr>
        <w:pStyle w:val="10"/>
        <w:spacing w:line="240" w:lineRule="auto"/>
        <w:ind w:firstLine="708"/>
        <w:rPr>
          <w:color w:val="000000" w:themeColor="text1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72"/>
        <w:gridCol w:w="4908"/>
      </w:tblGrid>
      <w:tr w:rsidR="001A555A" w:rsidRPr="00A316ED" w:rsidTr="00C90214">
        <w:tc>
          <w:tcPr>
            <w:tcW w:w="4927" w:type="dxa"/>
            <w:shd w:val="clear" w:color="auto" w:fill="auto"/>
          </w:tcPr>
          <w:p w:rsidR="001A555A" w:rsidRPr="0018591F" w:rsidRDefault="0018591F" w:rsidP="00C9021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Секретар міської ради</w:t>
            </w:r>
          </w:p>
        </w:tc>
        <w:tc>
          <w:tcPr>
            <w:tcW w:w="4927" w:type="dxa"/>
            <w:shd w:val="clear" w:color="auto" w:fill="auto"/>
          </w:tcPr>
          <w:p w:rsidR="001A555A" w:rsidRPr="00A316ED" w:rsidRDefault="0018591F" w:rsidP="0018591F">
            <w:pPr>
              <w:pStyle w:val="ab"/>
              <w:ind w:left="985"/>
              <w:jc w:val="both"/>
              <w:rPr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Вадим КОЖУХОВСЬКИЙ</w:t>
            </w:r>
            <w:r w:rsidR="001A555A" w:rsidRPr="00A316ED">
              <w:rPr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1A555A" w:rsidRDefault="001A555A" w:rsidP="000B7DF2">
      <w:pPr>
        <w:pStyle w:val="10"/>
        <w:spacing w:line="240" w:lineRule="auto"/>
        <w:ind w:firstLine="708"/>
        <w:rPr>
          <w:b/>
          <w:sz w:val="28"/>
          <w:szCs w:val="28"/>
        </w:rPr>
      </w:pPr>
    </w:p>
    <w:p w:rsidR="00612294" w:rsidRDefault="001A555A">
      <w:pPr>
        <w:spacing w:after="160" w:line="259" w:lineRule="auto"/>
        <w:rPr>
          <w:lang w:val="uk-UA"/>
        </w:rPr>
      </w:pPr>
      <w:r>
        <w:rPr>
          <w:lang w:val="uk-UA"/>
        </w:rPr>
        <w:br w:type="page"/>
      </w:r>
    </w:p>
    <w:p w:rsidR="000A5578" w:rsidRDefault="00612294" w:rsidP="000B7DF2">
      <w:pPr>
        <w:ind w:left="5664"/>
        <w:jc w:val="right"/>
        <w:rPr>
          <w:lang w:val="uk-UA"/>
        </w:rPr>
      </w:pPr>
      <w:r>
        <w:rPr>
          <w:lang w:val="uk-UA"/>
        </w:rPr>
        <w:lastRenderedPageBreak/>
        <w:t>З</w:t>
      </w:r>
      <w:r w:rsidR="000A5578">
        <w:rPr>
          <w:lang w:val="uk-UA"/>
        </w:rPr>
        <w:t xml:space="preserve">АТВЕРДЖЕНО </w:t>
      </w:r>
    </w:p>
    <w:p w:rsidR="00722F26" w:rsidRDefault="000A5578" w:rsidP="000B7DF2">
      <w:pPr>
        <w:jc w:val="right"/>
        <w:rPr>
          <w:lang w:val="uk-UA"/>
        </w:rPr>
      </w:pPr>
      <w:r>
        <w:rPr>
          <w:lang w:val="uk-UA"/>
        </w:rPr>
        <w:t xml:space="preserve">рішення виконавчого комітету </w:t>
      </w:r>
    </w:p>
    <w:p w:rsidR="000A5578" w:rsidRDefault="000A5578" w:rsidP="000B7DF2">
      <w:pPr>
        <w:jc w:val="right"/>
        <w:rPr>
          <w:lang w:val="uk-UA"/>
        </w:rPr>
      </w:pPr>
      <w:r>
        <w:rPr>
          <w:lang w:val="uk-UA"/>
        </w:rPr>
        <w:t xml:space="preserve">Жмеринської  міської  ради </w:t>
      </w:r>
    </w:p>
    <w:p w:rsidR="000A5578" w:rsidRDefault="00C513FD" w:rsidP="000B7DF2">
      <w:pPr>
        <w:widowControl w:val="0"/>
        <w:autoSpaceDE w:val="0"/>
        <w:autoSpaceDN w:val="0"/>
        <w:adjustRightInd w:val="0"/>
        <w:jc w:val="right"/>
        <w:rPr>
          <w:lang w:val="uk-UA"/>
        </w:rPr>
      </w:pPr>
      <w:r>
        <w:rPr>
          <w:lang w:val="uk-UA"/>
        </w:rPr>
        <w:t>від «</w:t>
      </w:r>
      <w:r w:rsidR="00355FDA">
        <w:rPr>
          <w:lang w:val="uk-UA"/>
        </w:rPr>
        <w:t>13</w:t>
      </w:r>
      <w:bookmarkStart w:id="0" w:name="_GoBack"/>
      <w:bookmarkEnd w:id="0"/>
      <w:r w:rsidR="006C4368">
        <w:rPr>
          <w:lang w:val="uk-UA"/>
        </w:rPr>
        <w:t>»</w:t>
      </w:r>
      <w:r w:rsidR="00552FBC">
        <w:rPr>
          <w:lang w:val="uk-UA"/>
        </w:rPr>
        <w:t xml:space="preserve"> </w:t>
      </w:r>
      <w:r>
        <w:rPr>
          <w:lang w:val="uk-UA"/>
        </w:rPr>
        <w:t>лютого</w:t>
      </w:r>
      <w:r w:rsidR="00552FBC">
        <w:rPr>
          <w:lang w:val="uk-UA"/>
        </w:rPr>
        <w:t xml:space="preserve"> 202</w:t>
      </w:r>
      <w:r w:rsidR="0018591F">
        <w:rPr>
          <w:lang w:val="uk-UA"/>
        </w:rPr>
        <w:t>5</w:t>
      </w:r>
      <w:r w:rsidR="00331D9D">
        <w:rPr>
          <w:lang w:val="uk-UA"/>
        </w:rPr>
        <w:t xml:space="preserve"> </w:t>
      </w:r>
      <w:r w:rsidR="00552FBC">
        <w:rPr>
          <w:lang w:val="uk-UA"/>
        </w:rPr>
        <w:t xml:space="preserve">р.№ </w:t>
      </w:r>
      <w:r w:rsidR="00355FDA">
        <w:rPr>
          <w:lang w:val="uk-UA"/>
        </w:rPr>
        <w:t>62</w:t>
      </w:r>
    </w:p>
    <w:p w:rsidR="000A5578" w:rsidRDefault="000A5578" w:rsidP="000B7DF2">
      <w:pPr>
        <w:widowControl w:val="0"/>
        <w:autoSpaceDE w:val="0"/>
        <w:autoSpaceDN w:val="0"/>
        <w:adjustRightInd w:val="0"/>
        <w:rPr>
          <w:lang w:val="uk-UA"/>
        </w:rPr>
      </w:pPr>
    </w:p>
    <w:p w:rsidR="00EA260A" w:rsidRDefault="00EA260A" w:rsidP="000B7DF2">
      <w:pPr>
        <w:pStyle w:val="10"/>
        <w:spacing w:line="240" w:lineRule="auto"/>
        <w:ind w:firstLine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Положення </w:t>
      </w:r>
    </w:p>
    <w:p w:rsidR="000A5578" w:rsidRDefault="00EA260A" w:rsidP="000B7DF2">
      <w:pPr>
        <w:pStyle w:val="10"/>
        <w:spacing w:line="240" w:lineRule="auto"/>
        <w:ind w:firstLine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 порядок </w:t>
      </w:r>
      <w:r w:rsidRPr="000C49EF">
        <w:rPr>
          <w:bCs/>
          <w:sz w:val="28"/>
          <w:szCs w:val="28"/>
        </w:rPr>
        <w:t xml:space="preserve">роботи системи відеоспостереження в Жмеринській </w:t>
      </w:r>
      <w:r w:rsidR="00485384">
        <w:rPr>
          <w:bCs/>
          <w:sz w:val="28"/>
          <w:szCs w:val="28"/>
        </w:rPr>
        <w:t xml:space="preserve">міській </w:t>
      </w:r>
      <w:r w:rsidRPr="000C49EF">
        <w:rPr>
          <w:bCs/>
          <w:sz w:val="28"/>
          <w:szCs w:val="28"/>
        </w:rPr>
        <w:t>ТГ</w:t>
      </w:r>
    </w:p>
    <w:p w:rsidR="00EA260A" w:rsidRPr="00012E4D" w:rsidRDefault="00EA260A" w:rsidP="000B7DF2">
      <w:pPr>
        <w:pStyle w:val="10"/>
        <w:spacing w:line="240" w:lineRule="auto"/>
        <w:ind w:firstLine="0"/>
        <w:jc w:val="center"/>
        <w:rPr>
          <w:bCs/>
          <w:sz w:val="28"/>
          <w:szCs w:val="28"/>
        </w:rPr>
      </w:pPr>
    </w:p>
    <w:p w:rsidR="009C6398" w:rsidRPr="009C6398" w:rsidRDefault="00EA260A" w:rsidP="000B7DF2">
      <w:pPr>
        <w:jc w:val="center"/>
        <w:rPr>
          <w:b/>
          <w:sz w:val="28"/>
          <w:szCs w:val="28"/>
          <w:lang w:val="uk-UA"/>
        </w:rPr>
      </w:pPr>
      <w:r w:rsidRPr="009C6398">
        <w:rPr>
          <w:b/>
          <w:sz w:val="28"/>
          <w:szCs w:val="28"/>
          <w:lang w:val="uk-UA"/>
        </w:rPr>
        <w:t>1.Загальні положення</w:t>
      </w:r>
    </w:p>
    <w:p w:rsidR="009C6398" w:rsidRPr="009C6398" w:rsidRDefault="00EA260A" w:rsidP="000B7DF2">
      <w:pPr>
        <w:ind w:firstLine="567"/>
        <w:jc w:val="both"/>
        <w:rPr>
          <w:sz w:val="28"/>
          <w:szCs w:val="28"/>
          <w:lang w:val="uk-UA"/>
        </w:rPr>
      </w:pPr>
      <w:r w:rsidRPr="009C6398">
        <w:rPr>
          <w:sz w:val="28"/>
          <w:szCs w:val="28"/>
          <w:lang w:val="uk-UA"/>
        </w:rPr>
        <w:t xml:space="preserve">1.1. Порядок роботи системи відеоспостереження в </w:t>
      </w:r>
      <w:r w:rsidR="003D2F6F">
        <w:rPr>
          <w:sz w:val="28"/>
          <w:szCs w:val="28"/>
          <w:lang w:val="uk-UA"/>
        </w:rPr>
        <w:t xml:space="preserve">Жмеринській </w:t>
      </w:r>
      <w:r w:rsidR="00485384">
        <w:rPr>
          <w:sz w:val="28"/>
          <w:szCs w:val="28"/>
          <w:lang w:val="uk-UA"/>
        </w:rPr>
        <w:t xml:space="preserve">міській </w:t>
      </w:r>
      <w:r w:rsidR="003D2F6F">
        <w:rPr>
          <w:sz w:val="28"/>
          <w:szCs w:val="28"/>
          <w:lang w:val="uk-UA"/>
        </w:rPr>
        <w:t>ТГ</w:t>
      </w:r>
      <w:r w:rsidRPr="009C6398">
        <w:rPr>
          <w:sz w:val="28"/>
          <w:szCs w:val="28"/>
          <w:lang w:val="uk-UA"/>
        </w:rPr>
        <w:t xml:space="preserve"> (далі Порядок), яка встановлена в рамках </w:t>
      </w:r>
      <w:r w:rsidR="003D2F6F">
        <w:rPr>
          <w:sz w:val="28"/>
          <w:szCs w:val="28"/>
          <w:lang w:val="uk-UA"/>
        </w:rPr>
        <w:t>реалізації</w:t>
      </w:r>
      <w:r w:rsidRPr="009C6398">
        <w:rPr>
          <w:sz w:val="28"/>
          <w:szCs w:val="28"/>
          <w:lang w:val="uk-UA"/>
        </w:rPr>
        <w:t xml:space="preserve"> програми «Безпечне місто </w:t>
      </w:r>
      <w:r w:rsidR="003D2F6F">
        <w:rPr>
          <w:sz w:val="28"/>
          <w:szCs w:val="28"/>
          <w:lang w:val="uk-UA"/>
        </w:rPr>
        <w:t>2021-2024</w:t>
      </w:r>
      <w:r w:rsidRPr="009C6398">
        <w:rPr>
          <w:sz w:val="28"/>
          <w:szCs w:val="28"/>
          <w:lang w:val="uk-UA"/>
        </w:rPr>
        <w:t>»</w:t>
      </w:r>
      <w:r w:rsidR="00BF3AAC">
        <w:rPr>
          <w:sz w:val="28"/>
          <w:szCs w:val="28"/>
          <w:lang w:val="uk-UA"/>
        </w:rPr>
        <w:t xml:space="preserve"> та </w:t>
      </w:r>
      <w:r w:rsidR="00BF3AAC" w:rsidRPr="00BF3AAC">
        <w:rPr>
          <w:sz w:val="28"/>
          <w:szCs w:val="28"/>
          <w:lang w:val="uk-UA"/>
        </w:rPr>
        <w:t>«Безпечна громада на 2025-2027 роки»</w:t>
      </w:r>
      <w:r w:rsidRPr="009C6398">
        <w:rPr>
          <w:sz w:val="28"/>
          <w:szCs w:val="28"/>
          <w:lang w:val="uk-UA"/>
        </w:rPr>
        <w:t xml:space="preserve">, визначає порядок використання системи відеоспостереження в </w:t>
      </w:r>
      <w:r w:rsidR="003D2F6F">
        <w:rPr>
          <w:sz w:val="28"/>
          <w:szCs w:val="28"/>
          <w:lang w:val="uk-UA"/>
        </w:rPr>
        <w:t xml:space="preserve">Жмеринській </w:t>
      </w:r>
      <w:r w:rsidR="00485384">
        <w:rPr>
          <w:sz w:val="28"/>
          <w:szCs w:val="28"/>
          <w:lang w:val="uk-UA"/>
        </w:rPr>
        <w:t xml:space="preserve">міській </w:t>
      </w:r>
      <w:r w:rsidR="003D2F6F">
        <w:rPr>
          <w:sz w:val="28"/>
          <w:szCs w:val="28"/>
          <w:lang w:val="uk-UA"/>
        </w:rPr>
        <w:t>ТГ</w:t>
      </w:r>
      <w:r w:rsidRPr="009C6398">
        <w:rPr>
          <w:sz w:val="28"/>
          <w:szCs w:val="28"/>
          <w:lang w:val="uk-UA"/>
        </w:rPr>
        <w:t xml:space="preserve">. </w:t>
      </w:r>
    </w:p>
    <w:p w:rsidR="009C6398" w:rsidRDefault="00EA260A" w:rsidP="000B7DF2">
      <w:pPr>
        <w:ind w:firstLine="567"/>
        <w:jc w:val="both"/>
        <w:rPr>
          <w:sz w:val="28"/>
          <w:szCs w:val="28"/>
          <w:lang w:val="uk-UA"/>
        </w:rPr>
      </w:pPr>
      <w:r w:rsidRPr="009C6398">
        <w:rPr>
          <w:sz w:val="28"/>
          <w:szCs w:val="28"/>
          <w:lang w:val="uk-UA"/>
        </w:rPr>
        <w:t xml:space="preserve">1.2. Порядок розроблено згідно Законів України «Про інформацію», «Про захист персональних даних», Конвенції Ради Європи про захист осіб у зв’язку з автоматизованою обробкою персональних даних, що Ратифікована Верховною Радою України 06.07.2010 N 2438- XVII. </w:t>
      </w:r>
    </w:p>
    <w:p w:rsidR="009C6398" w:rsidRDefault="009C6398" w:rsidP="000B7DF2">
      <w:pPr>
        <w:jc w:val="both"/>
        <w:rPr>
          <w:sz w:val="28"/>
          <w:szCs w:val="28"/>
          <w:lang w:val="uk-UA"/>
        </w:rPr>
      </w:pPr>
    </w:p>
    <w:p w:rsidR="009C6398" w:rsidRPr="009C6398" w:rsidRDefault="00EA260A" w:rsidP="000B7DF2">
      <w:pPr>
        <w:jc w:val="center"/>
        <w:rPr>
          <w:b/>
          <w:sz w:val="28"/>
          <w:szCs w:val="28"/>
          <w:lang w:val="uk-UA"/>
        </w:rPr>
      </w:pPr>
      <w:r w:rsidRPr="009C6398">
        <w:rPr>
          <w:b/>
          <w:sz w:val="28"/>
          <w:szCs w:val="28"/>
          <w:lang w:val="uk-UA"/>
        </w:rPr>
        <w:t>2.Основні поняття та скорочення</w:t>
      </w:r>
    </w:p>
    <w:p w:rsidR="009C6398" w:rsidRDefault="00EA260A" w:rsidP="000B7DF2">
      <w:pPr>
        <w:ind w:firstLine="567"/>
        <w:jc w:val="both"/>
        <w:rPr>
          <w:sz w:val="28"/>
          <w:szCs w:val="28"/>
          <w:lang w:val="uk-UA"/>
        </w:rPr>
      </w:pPr>
      <w:r w:rsidRPr="009C6398">
        <w:rPr>
          <w:sz w:val="28"/>
          <w:szCs w:val="28"/>
          <w:lang w:val="uk-UA"/>
        </w:rPr>
        <w:t>2.1 У цьому Порядку застосовуються наступні основні поняття та скорочення:</w:t>
      </w:r>
    </w:p>
    <w:p w:rsidR="009C6398" w:rsidRPr="009C6398" w:rsidRDefault="00EA260A" w:rsidP="000B7DF2">
      <w:pPr>
        <w:pStyle w:val="aa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3D2F6F">
        <w:rPr>
          <w:sz w:val="28"/>
          <w:szCs w:val="28"/>
          <w:u w:val="single"/>
          <w:lang w:val="uk-UA"/>
        </w:rPr>
        <w:t>система відеоспостереження</w:t>
      </w:r>
      <w:r w:rsidRPr="009C6398">
        <w:rPr>
          <w:sz w:val="28"/>
          <w:szCs w:val="28"/>
          <w:lang w:val="uk-UA"/>
        </w:rPr>
        <w:t xml:space="preserve"> – сукупність обладнання та стаціонарних камер відеоспостереження для спостереження та запису відео території та об’єктів в </w:t>
      </w:r>
      <w:r w:rsidR="003D2F6F">
        <w:rPr>
          <w:sz w:val="28"/>
          <w:szCs w:val="28"/>
          <w:lang w:val="uk-UA"/>
        </w:rPr>
        <w:t>Жмеринській ТГ</w:t>
      </w:r>
      <w:r w:rsidRPr="009C6398">
        <w:rPr>
          <w:sz w:val="28"/>
          <w:szCs w:val="28"/>
          <w:lang w:val="uk-UA"/>
        </w:rPr>
        <w:t xml:space="preserve">, а також доріг, парків, скверів та об’єктів інфраструктури, інших місць загального користування. </w:t>
      </w:r>
    </w:p>
    <w:p w:rsidR="009C6398" w:rsidRDefault="00EA260A" w:rsidP="000B7DF2">
      <w:pPr>
        <w:pStyle w:val="aa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3D2F6F">
        <w:rPr>
          <w:sz w:val="28"/>
          <w:szCs w:val="28"/>
          <w:u w:val="single"/>
          <w:lang w:val="uk-UA"/>
        </w:rPr>
        <w:t>персональні дані</w:t>
      </w:r>
      <w:r w:rsidRPr="009C6398">
        <w:rPr>
          <w:sz w:val="28"/>
          <w:szCs w:val="28"/>
          <w:lang w:val="uk-UA"/>
        </w:rPr>
        <w:t xml:space="preserve"> – будь-яка інформація, яка стосується конкретно визначеної особи або особи, що може бути конкретно визначеною. </w:t>
      </w:r>
    </w:p>
    <w:p w:rsidR="00331D9D" w:rsidRPr="004A4069" w:rsidRDefault="00331D9D" w:rsidP="000B7DF2">
      <w:pPr>
        <w:pStyle w:val="aa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4A4069">
        <w:rPr>
          <w:bCs/>
          <w:color w:val="000000" w:themeColor="text1"/>
          <w:sz w:val="28"/>
          <w:szCs w:val="28"/>
          <w:u w:val="single"/>
          <w:bdr w:val="none" w:sz="0" w:space="0" w:color="auto" w:frame="1"/>
          <w:lang w:val="uk-UA" w:eastAsia="uk-UA"/>
        </w:rPr>
        <w:t>захист інформації</w:t>
      </w:r>
      <w:r w:rsidRPr="00331D9D">
        <w:rPr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t xml:space="preserve"> – діяльність, спрямована на запобігання несанкціонованим діям щодо інформації в Системі</w:t>
      </w:r>
    </w:p>
    <w:p w:rsidR="004A4069" w:rsidRPr="004A4069" w:rsidRDefault="004A4069" w:rsidP="000B7DF2">
      <w:pPr>
        <w:pStyle w:val="aa"/>
        <w:numPr>
          <w:ilvl w:val="0"/>
          <w:numId w:val="1"/>
        </w:numPr>
        <w:tabs>
          <w:tab w:val="left" w:pos="1134"/>
          <w:tab w:val="left" w:pos="1418"/>
        </w:tabs>
        <w:ind w:right="-1"/>
        <w:jc w:val="both"/>
        <w:rPr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</w:pPr>
      <w:r w:rsidRPr="004A4069">
        <w:rPr>
          <w:bCs/>
          <w:color w:val="000000" w:themeColor="text1"/>
          <w:sz w:val="28"/>
          <w:szCs w:val="28"/>
          <w:u w:val="single"/>
          <w:bdr w:val="none" w:sz="0" w:space="0" w:color="auto" w:frame="1"/>
          <w:lang w:val="uk-UA" w:eastAsia="uk-UA"/>
        </w:rPr>
        <w:t>автентифікація</w:t>
      </w:r>
      <w:r w:rsidRPr="004A4069">
        <w:rPr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t xml:space="preserve"> – процедура встановлення належності користувачу інформації в системі наданого ним ідентифікатора;</w:t>
      </w:r>
      <w:bookmarkStart w:id="1" w:name="o17"/>
      <w:bookmarkEnd w:id="1"/>
    </w:p>
    <w:p w:rsidR="004A4069" w:rsidRDefault="004A4069" w:rsidP="000B7DF2">
      <w:pPr>
        <w:pStyle w:val="aa"/>
        <w:numPr>
          <w:ilvl w:val="0"/>
          <w:numId w:val="1"/>
        </w:numPr>
        <w:tabs>
          <w:tab w:val="left" w:pos="1134"/>
          <w:tab w:val="left" w:pos="1418"/>
        </w:tabs>
        <w:ind w:right="-1"/>
        <w:jc w:val="both"/>
        <w:rPr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</w:pPr>
      <w:r w:rsidRPr="004A4069">
        <w:rPr>
          <w:bCs/>
          <w:color w:val="000000" w:themeColor="text1"/>
          <w:sz w:val="28"/>
          <w:szCs w:val="28"/>
          <w:u w:val="single"/>
          <w:bdr w:val="none" w:sz="0" w:space="0" w:color="auto" w:frame="1"/>
          <w:lang w:val="uk-UA" w:eastAsia="uk-UA"/>
        </w:rPr>
        <w:t>ідентифікація</w:t>
      </w:r>
      <w:r w:rsidRPr="004A4069">
        <w:rPr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t xml:space="preserve"> – процедура розпізнавання користувача в системі, як правило, за допомогою наперед визначеного імені (ідентифікатора) або іншої апріорної інформації про нього, яка сприймається системою;</w:t>
      </w:r>
    </w:p>
    <w:p w:rsidR="004A35C2" w:rsidRPr="00560DFE" w:rsidRDefault="004A35C2" w:rsidP="004A35C2">
      <w:pPr>
        <w:pStyle w:val="aa"/>
        <w:numPr>
          <w:ilvl w:val="0"/>
          <w:numId w:val="1"/>
        </w:numPr>
        <w:tabs>
          <w:tab w:val="left" w:pos="1134"/>
          <w:tab w:val="left" w:pos="1418"/>
        </w:tabs>
        <w:ind w:right="-1"/>
        <w:jc w:val="both"/>
        <w:rPr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</w:pPr>
      <w:r w:rsidRPr="00560DFE">
        <w:rPr>
          <w:bCs/>
          <w:color w:val="000000" w:themeColor="text1"/>
          <w:sz w:val="28"/>
          <w:szCs w:val="28"/>
          <w:u w:val="single"/>
          <w:bdr w:val="none" w:sz="0" w:space="0" w:color="auto" w:frame="1"/>
          <w:lang w:val="uk-UA" w:eastAsia="uk-UA"/>
        </w:rPr>
        <w:t>електронно-цифровий підпис (ЄЦП)</w:t>
      </w:r>
      <w:r w:rsidRPr="00560DFE">
        <w:rPr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t xml:space="preserve"> -  це дані в електронній формі, отримані за результатами криптографічного перетворення, які додаються до інших даних або документів і забезпечують їх цілісність та ідентифікацію автора.</w:t>
      </w:r>
    </w:p>
    <w:p w:rsidR="004A35C2" w:rsidRPr="00560DFE" w:rsidRDefault="004A35C2" w:rsidP="004A35C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418"/>
        </w:tabs>
        <w:jc w:val="both"/>
        <w:rPr>
          <w:color w:val="000000"/>
          <w:sz w:val="28"/>
          <w:szCs w:val="28"/>
          <w:lang w:val="uk-UA"/>
        </w:rPr>
      </w:pPr>
      <w:r w:rsidRPr="00560DFE">
        <w:rPr>
          <w:color w:val="000000"/>
          <w:sz w:val="28"/>
          <w:szCs w:val="28"/>
          <w:u w:val="single"/>
          <w:lang w:val="uk-UA"/>
        </w:rPr>
        <w:t>інформаційна послуга</w:t>
      </w:r>
      <w:r w:rsidRPr="00560DFE">
        <w:rPr>
          <w:color w:val="000000"/>
          <w:sz w:val="28"/>
          <w:szCs w:val="28"/>
          <w:lang w:val="uk-UA"/>
        </w:rPr>
        <w:t xml:space="preserve"> – дії суб'єктів щодо забезпечення споживачів інформаційними продуктами;</w:t>
      </w:r>
    </w:p>
    <w:p w:rsidR="004A35C2" w:rsidRPr="00560DFE" w:rsidRDefault="004A35C2" w:rsidP="004A35C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418"/>
        </w:tabs>
        <w:jc w:val="both"/>
        <w:rPr>
          <w:color w:val="000000"/>
          <w:sz w:val="28"/>
          <w:szCs w:val="28"/>
          <w:lang w:val="uk-UA"/>
        </w:rPr>
      </w:pPr>
      <w:r w:rsidRPr="00560DFE">
        <w:rPr>
          <w:color w:val="000000"/>
          <w:sz w:val="28"/>
          <w:szCs w:val="28"/>
          <w:u w:val="single"/>
          <w:lang w:val="uk-UA"/>
        </w:rPr>
        <w:t>інформаційний продукт (продукція)</w:t>
      </w:r>
      <w:r w:rsidRPr="00560DFE">
        <w:rPr>
          <w:color w:val="000000"/>
          <w:sz w:val="28"/>
          <w:szCs w:val="28"/>
          <w:lang w:val="uk-UA"/>
        </w:rPr>
        <w:t xml:space="preserve"> – інформація, зібрана та оброблена в Системі, захищена від стороннього втручання і в подальшому підготовлена Адміністратором та призначена для задоволення потреб користувачів.</w:t>
      </w:r>
    </w:p>
    <w:p w:rsidR="004A35C2" w:rsidRPr="004A4069" w:rsidRDefault="004A35C2" w:rsidP="004A35C2">
      <w:pPr>
        <w:pStyle w:val="aa"/>
        <w:tabs>
          <w:tab w:val="left" w:pos="1134"/>
          <w:tab w:val="left" w:pos="1418"/>
        </w:tabs>
        <w:ind w:right="-1"/>
        <w:jc w:val="both"/>
        <w:rPr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</w:pPr>
    </w:p>
    <w:p w:rsidR="004A4069" w:rsidRPr="004A4069" w:rsidRDefault="004A4069" w:rsidP="000B7DF2">
      <w:pPr>
        <w:ind w:firstLine="567"/>
        <w:jc w:val="both"/>
        <w:rPr>
          <w:bCs/>
          <w:color w:val="000000" w:themeColor="text1"/>
          <w:sz w:val="28"/>
          <w:szCs w:val="28"/>
          <w:bdr w:val="none" w:sz="0" w:space="0" w:color="auto" w:frame="1"/>
          <w:lang w:val="uk-UA"/>
        </w:rPr>
      </w:pPr>
      <w:r w:rsidRPr="004A4069">
        <w:rPr>
          <w:sz w:val="28"/>
          <w:szCs w:val="28"/>
          <w:lang w:val="uk-UA"/>
        </w:rPr>
        <w:lastRenderedPageBreak/>
        <w:t xml:space="preserve">2.2 </w:t>
      </w:r>
      <w:r w:rsidRPr="004A4069">
        <w:rPr>
          <w:color w:val="000000" w:themeColor="text1"/>
          <w:sz w:val="28"/>
          <w:szCs w:val="28"/>
          <w:lang w:val="uk-UA"/>
        </w:rPr>
        <w:t>Інші терміни в Положенні вживаються у значенні, наведеному в</w:t>
      </w:r>
      <w:r w:rsidRPr="004A4069">
        <w:rPr>
          <w:bCs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</w:t>
      </w:r>
      <w:r w:rsidRPr="004A4069">
        <w:rPr>
          <w:color w:val="000000" w:themeColor="text1"/>
          <w:sz w:val="28"/>
          <w:szCs w:val="28"/>
          <w:lang w:val="uk-UA"/>
        </w:rPr>
        <w:t xml:space="preserve">законах України «Про інформацію», «Про телекомунікації», «Про захист інформації в інформаційно-телекомунікаційних системах», «Про захист персональних даних», «Про електронні документи та електронний документообіг», </w:t>
      </w:r>
      <w:r w:rsidRPr="004A4069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постанові Кабінету Міністрів України від </w:t>
      </w:r>
      <w:r w:rsidRPr="004A4069">
        <w:rPr>
          <w:bCs/>
          <w:color w:val="000000" w:themeColor="text1"/>
          <w:sz w:val="28"/>
          <w:szCs w:val="28"/>
          <w:bdr w:val="none" w:sz="0" w:space="0" w:color="auto" w:frame="1"/>
          <w:lang w:val="uk-UA"/>
        </w:rPr>
        <w:t>29 березня 2006 року № 373 «Про затвердження Правил забезпечення захисту інформації в інформаційних, телекомунікаційних та інформаційно-телекомунікаційних системах», інших нормативно-правових актах.</w:t>
      </w:r>
    </w:p>
    <w:p w:rsidR="009C6398" w:rsidRPr="009C6398" w:rsidRDefault="009C6398" w:rsidP="000B7DF2">
      <w:pPr>
        <w:pStyle w:val="aa"/>
        <w:jc w:val="both"/>
        <w:rPr>
          <w:sz w:val="28"/>
          <w:szCs w:val="28"/>
          <w:lang w:val="uk-UA"/>
        </w:rPr>
      </w:pPr>
    </w:p>
    <w:p w:rsidR="009C6398" w:rsidRPr="009C6398" w:rsidRDefault="00EA260A" w:rsidP="000B7DF2">
      <w:pPr>
        <w:jc w:val="center"/>
        <w:rPr>
          <w:b/>
          <w:sz w:val="28"/>
          <w:szCs w:val="28"/>
          <w:lang w:val="uk-UA"/>
        </w:rPr>
      </w:pPr>
      <w:r w:rsidRPr="009C6398">
        <w:rPr>
          <w:b/>
          <w:sz w:val="28"/>
          <w:szCs w:val="28"/>
          <w:lang w:val="uk-UA"/>
        </w:rPr>
        <w:t>3.</w:t>
      </w:r>
      <w:r w:rsidR="00A35B35">
        <w:rPr>
          <w:b/>
          <w:sz w:val="28"/>
          <w:szCs w:val="28"/>
          <w:lang w:val="uk-UA"/>
        </w:rPr>
        <w:t xml:space="preserve"> </w:t>
      </w:r>
      <w:r w:rsidRPr="009C6398">
        <w:rPr>
          <w:b/>
          <w:sz w:val="28"/>
          <w:szCs w:val="28"/>
          <w:lang w:val="uk-UA"/>
        </w:rPr>
        <w:t>Цілі і завдання відеоспостереження. Об’єкти і параметри контролю</w:t>
      </w:r>
    </w:p>
    <w:p w:rsidR="009C6398" w:rsidRPr="009C6398" w:rsidRDefault="00EA260A" w:rsidP="000B7DF2">
      <w:pPr>
        <w:ind w:firstLine="567"/>
        <w:jc w:val="both"/>
        <w:rPr>
          <w:sz w:val="28"/>
          <w:szCs w:val="28"/>
          <w:lang w:val="uk-UA"/>
        </w:rPr>
      </w:pPr>
      <w:r w:rsidRPr="009C6398">
        <w:rPr>
          <w:sz w:val="28"/>
          <w:szCs w:val="28"/>
          <w:lang w:val="uk-UA"/>
        </w:rPr>
        <w:t xml:space="preserve">3.1. Відеоспостереження в </w:t>
      </w:r>
      <w:r w:rsidR="003D2F6F">
        <w:rPr>
          <w:sz w:val="28"/>
          <w:szCs w:val="28"/>
          <w:lang w:val="uk-UA"/>
        </w:rPr>
        <w:t xml:space="preserve">Жмеринській </w:t>
      </w:r>
      <w:r w:rsidR="00485384">
        <w:rPr>
          <w:sz w:val="28"/>
          <w:szCs w:val="28"/>
          <w:lang w:val="uk-UA"/>
        </w:rPr>
        <w:t xml:space="preserve">міській </w:t>
      </w:r>
      <w:r w:rsidR="003D2F6F">
        <w:rPr>
          <w:sz w:val="28"/>
          <w:szCs w:val="28"/>
          <w:lang w:val="uk-UA"/>
        </w:rPr>
        <w:t>ТГ</w:t>
      </w:r>
      <w:r w:rsidRPr="009C6398">
        <w:rPr>
          <w:sz w:val="28"/>
          <w:szCs w:val="28"/>
          <w:lang w:val="uk-UA"/>
        </w:rPr>
        <w:t xml:space="preserve"> здійснюється з метою: </w:t>
      </w:r>
    </w:p>
    <w:p w:rsidR="009C6398" w:rsidRPr="009C6398" w:rsidRDefault="00EA260A" w:rsidP="000B7DF2">
      <w:pPr>
        <w:ind w:firstLine="567"/>
        <w:jc w:val="both"/>
        <w:rPr>
          <w:sz w:val="28"/>
          <w:szCs w:val="28"/>
          <w:lang w:val="uk-UA"/>
        </w:rPr>
      </w:pPr>
      <w:r w:rsidRPr="009C6398">
        <w:rPr>
          <w:sz w:val="28"/>
          <w:szCs w:val="28"/>
          <w:lang w:val="uk-UA"/>
        </w:rPr>
        <w:t xml:space="preserve">3.1.1. підвищення ефективності забезпечення режиму безпеки; </w:t>
      </w:r>
    </w:p>
    <w:p w:rsidR="009C6398" w:rsidRPr="009C6398" w:rsidRDefault="00EA260A" w:rsidP="000B7DF2">
      <w:pPr>
        <w:ind w:firstLine="567"/>
        <w:jc w:val="both"/>
        <w:rPr>
          <w:sz w:val="28"/>
          <w:szCs w:val="28"/>
          <w:lang w:val="uk-UA"/>
        </w:rPr>
      </w:pPr>
      <w:r w:rsidRPr="009C6398">
        <w:rPr>
          <w:sz w:val="28"/>
          <w:szCs w:val="28"/>
          <w:lang w:val="uk-UA"/>
        </w:rPr>
        <w:t xml:space="preserve">3.1.2. оперативної фіксації подій; </w:t>
      </w:r>
    </w:p>
    <w:p w:rsidR="009C6398" w:rsidRPr="009C6398" w:rsidRDefault="00EA260A" w:rsidP="000B7DF2">
      <w:pPr>
        <w:ind w:firstLine="567"/>
        <w:jc w:val="both"/>
        <w:rPr>
          <w:sz w:val="28"/>
          <w:szCs w:val="28"/>
          <w:lang w:val="uk-UA"/>
        </w:rPr>
      </w:pPr>
      <w:r w:rsidRPr="009C6398">
        <w:rPr>
          <w:sz w:val="28"/>
          <w:szCs w:val="28"/>
          <w:lang w:val="uk-UA"/>
        </w:rPr>
        <w:t xml:space="preserve">3.1.3.виявлення ситуацій, що є нетиповими, у зоні здійснення відеоконтролю; </w:t>
      </w:r>
    </w:p>
    <w:p w:rsidR="009C6398" w:rsidRPr="009C6398" w:rsidRDefault="00EA260A" w:rsidP="000B7DF2">
      <w:pPr>
        <w:ind w:firstLine="567"/>
        <w:jc w:val="both"/>
        <w:rPr>
          <w:sz w:val="28"/>
          <w:szCs w:val="28"/>
          <w:lang w:val="uk-UA"/>
        </w:rPr>
      </w:pPr>
      <w:r w:rsidRPr="009C6398">
        <w:rPr>
          <w:sz w:val="28"/>
          <w:szCs w:val="28"/>
          <w:lang w:val="uk-UA"/>
        </w:rPr>
        <w:t xml:space="preserve">3.1.4. здійснення контролю в умовах, коли іншими шляхами забезпечити його неможливо. </w:t>
      </w:r>
    </w:p>
    <w:p w:rsidR="009C6398" w:rsidRPr="009C6398" w:rsidRDefault="00EA260A" w:rsidP="000B7DF2">
      <w:pPr>
        <w:ind w:firstLine="567"/>
        <w:jc w:val="both"/>
        <w:rPr>
          <w:sz w:val="28"/>
          <w:szCs w:val="28"/>
          <w:lang w:val="uk-UA"/>
        </w:rPr>
      </w:pPr>
      <w:r w:rsidRPr="009C6398">
        <w:rPr>
          <w:sz w:val="28"/>
          <w:szCs w:val="28"/>
          <w:lang w:val="uk-UA"/>
        </w:rPr>
        <w:t>3.2. Система заб</w:t>
      </w:r>
      <w:r w:rsidR="003D2F6F">
        <w:rPr>
          <w:sz w:val="28"/>
          <w:szCs w:val="28"/>
          <w:lang w:val="uk-UA"/>
        </w:rPr>
        <w:t xml:space="preserve">езпечує запис відеоінформації на обладнання </w:t>
      </w:r>
      <w:r w:rsidRPr="009C6398">
        <w:rPr>
          <w:sz w:val="28"/>
          <w:szCs w:val="28"/>
          <w:lang w:val="uk-UA"/>
        </w:rPr>
        <w:t xml:space="preserve">для подальшого використання, що охороняється задля: </w:t>
      </w:r>
    </w:p>
    <w:p w:rsidR="009C6398" w:rsidRPr="009C6398" w:rsidRDefault="00EA260A" w:rsidP="000B7DF2">
      <w:pPr>
        <w:ind w:firstLine="567"/>
        <w:jc w:val="both"/>
        <w:rPr>
          <w:sz w:val="28"/>
          <w:szCs w:val="28"/>
          <w:lang w:val="uk-UA"/>
        </w:rPr>
      </w:pPr>
      <w:r w:rsidRPr="009C6398">
        <w:rPr>
          <w:sz w:val="28"/>
          <w:szCs w:val="28"/>
          <w:lang w:val="uk-UA"/>
        </w:rPr>
        <w:t xml:space="preserve">3.2.1. попередження протиправних дій на об’єктах, аварійних ситуацій, тощо; </w:t>
      </w:r>
    </w:p>
    <w:p w:rsidR="009C6398" w:rsidRPr="009C6398" w:rsidRDefault="00EA260A" w:rsidP="000B7DF2">
      <w:pPr>
        <w:ind w:firstLine="567"/>
        <w:jc w:val="both"/>
        <w:rPr>
          <w:sz w:val="28"/>
          <w:szCs w:val="28"/>
          <w:lang w:val="uk-UA"/>
        </w:rPr>
      </w:pPr>
      <w:r w:rsidRPr="009C6398">
        <w:rPr>
          <w:sz w:val="28"/>
          <w:szCs w:val="28"/>
          <w:lang w:val="uk-UA"/>
        </w:rPr>
        <w:t xml:space="preserve">3.2.2. безперервності збору, передачі та обробки інформації; </w:t>
      </w:r>
    </w:p>
    <w:p w:rsidR="009C6398" w:rsidRPr="009C6398" w:rsidRDefault="00EA260A" w:rsidP="000B7DF2">
      <w:pPr>
        <w:ind w:firstLine="567"/>
        <w:jc w:val="both"/>
        <w:rPr>
          <w:sz w:val="28"/>
          <w:szCs w:val="28"/>
          <w:lang w:val="uk-UA"/>
        </w:rPr>
      </w:pPr>
      <w:r w:rsidRPr="009C6398">
        <w:rPr>
          <w:sz w:val="28"/>
          <w:szCs w:val="28"/>
          <w:lang w:val="uk-UA"/>
        </w:rPr>
        <w:t xml:space="preserve">3.2.3. формування і передачі інформації про об’єкти, їх стан; </w:t>
      </w:r>
    </w:p>
    <w:p w:rsidR="009C6398" w:rsidRPr="009C6398" w:rsidRDefault="00EA260A" w:rsidP="000B7DF2">
      <w:pPr>
        <w:ind w:firstLine="567"/>
        <w:jc w:val="both"/>
        <w:rPr>
          <w:sz w:val="28"/>
          <w:szCs w:val="28"/>
          <w:lang w:val="uk-UA"/>
        </w:rPr>
      </w:pPr>
      <w:r w:rsidRPr="009C6398">
        <w:rPr>
          <w:sz w:val="28"/>
          <w:szCs w:val="28"/>
          <w:lang w:val="uk-UA"/>
        </w:rPr>
        <w:t xml:space="preserve">3.2.4. документування та реєстрації протиправних дій, аварійних ситуацій; </w:t>
      </w:r>
    </w:p>
    <w:p w:rsidR="009C6398" w:rsidRPr="009C6398" w:rsidRDefault="00EA260A" w:rsidP="000B7DF2">
      <w:pPr>
        <w:ind w:firstLine="567"/>
        <w:jc w:val="both"/>
        <w:rPr>
          <w:sz w:val="28"/>
          <w:szCs w:val="28"/>
          <w:lang w:val="uk-UA"/>
        </w:rPr>
      </w:pPr>
      <w:r w:rsidRPr="009C6398">
        <w:rPr>
          <w:sz w:val="28"/>
          <w:szCs w:val="28"/>
          <w:lang w:val="uk-UA"/>
        </w:rPr>
        <w:t xml:space="preserve">3.2.5. відтворення раніше записаної інформації; </w:t>
      </w:r>
    </w:p>
    <w:p w:rsidR="009C6398" w:rsidRDefault="00EA260A" w:rsidP="000B7DF2">
      <w:pPr>
        <w:ind w:firstLine="567"/>
        <w:jc w:val="both"/>
        <w:rPr>
          <w:sz w:val="28"/>
          <w:szCs w:val="28"/>
          <w:lang w:val="uk-UA"/>
        </w:rPr>
      </w:pPr>
      <w:r w:rsidRPr="009C6398">
        <w:rPr>
          <w:sz w:val="28"/>
          <w:szCs w:val="28"/>
          <w:lang w:val="uk-UA"/>
        </w:rPr>
        <w:t xml:space="preserve">3.2.6. оперативного доступу до архівних відеозаписів. </w:t>
      </w:r>
    </w:p>
    <w:p w:rsidR="004A4069" w:rsidRPr="004A4069" w:rsidRDefault="004A4069" w:rsidP="000B7DF2">
      <w:pPr>
        <w:shd w:val="clear" w:color="auto" w:fill="FFFFFF"/>
        <w:tabs>
          <w:tab w:val="left" w:pos="851"/>
        </w:tabs>
        <w:ind w:firstLine="567"/>
        <w:jc w:val="both"/>
        <w:textAlignment w:val="baseline"/>
        <w:rPr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</w:pPr>
      <w:r>
        <w:rPr>
          <w:sz w:val="28"/>
          <w:szCs w:val="28"/>
          <w:lang w:val="uk-UA"/>
        </w:rPr>
        <w:t>3.</w:t>
      </w:r>
      <w:r w:rsidRPr="004A4069">
        <w:rPr>
          <w:sz w:val="28"/>
          <w:szCs w:val="28"/>
          <w:lang w:val="uk-UA"/>
        </w:rPr>
        <w:t xml:space="preserve">3 </w:t>
      </w:r>
      <w:r w:rsidRPr="004A4069">
        <w:rPr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t>Структура Системи складається із:</w:t>
      </w:r>
    </w:p>
    <w:p w:rsidR="004A4069" w:rsidRPr="009533B3" w:rsidRDefault="004A4069" w:rsidP="000B7DF2">
      <w:pPr>
        <w:pStyle w:val="aa"/>
        <w:numPr>
          <w:ilvl w:val="0"/>
          <w:numId w:val="13"/>
        </w:numPr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 w:rsidRPr="009533B3">
        <w:rPr>
          <w:color w:val="000000" w:themeColor="text1"/>
          <w:sz w:val="28"/>
          <w:szCs w:val="28"/>
          <w:lang w:val="uk-UA"/>
        </w:rPr>
        <w:t>засобів відеофіксації;</w:t>
      </w:r>
    </w:p>
    <w:p w:rsidR="004A4069" w:rsidRPr="009533B3" w:rsidRDefault="004A4069" w:rsidP="000B7DF2">
      <w:pPr>
        <w:pStyle w:val="aa"/>
        <w:numPr>
          <w:ilvl w:val="0"/>
          <w:numId w:val="13"/>
        </w:numPr>
        <w:ind w:left="0" w:firstLine="567"/>
        <w:jc w:val="both"/>
        <w:rPr>
          <w:color w:val="000000" w:themeColor="text1"/>
          <w:sz w:val="28"/>
          <w:szCs w:val="28"/>
          <w:shd w:val="clear" w:color="auto" w:fill="FFFFFF"/>
          <w:lang w:val="uk-UA" w:eastAsia="uk-UA"/>
        </w:rPr>
      </w:pPr>
      <w:r w:rsidRPr="009533B3">
        <w:rPr>
          <w:bCs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програмно-апаратного комплексу </w:t>
      </w:r>
      <w:r w:rsidRPr="009533B3">
        <w:rPr>
          <w:color w:val="000000" w:themeColor="text1"/>
          <w:sz w:val="28"/>
          <w:szCs w:val="28"/>
          <w:shd w:val="clear" w:color="auto" w:fill="FFFFFF"/>
          <w:lang w:val="uk-UA" w:eastAsia="uk-UA"/>
        </w:rPr>
        <w:t xml:space="preserve">обробки та зберігання даних з глибиною архіву не менше </w:t>
      </w:r>
      <w:r w:rsidR="00A35B35">
        <w:rPr>
          <w:color w:val="000000" w:themeColor="text1"/>
          <w:sz w:val="28"/>
          <w:szCs w:val="28"/>
          <w:shd w:val="clear" w:color="auto" w:fill="FFFFFF"/>
          <w:lang w:val="uk-UA" w:eastAsia="uk-UA"/>
        </w:rPr>
        <w:t>2</w:t>
      </w:r>
      <w:r w:rsidRPr="009533B3">
        <w:rPr>
          <w:color w:val="000000" w:themeColor="text1"/>
          <w:sz w:val="28"/>
          <w:szCs w:val="28"/>
          <w:shd w:val="clear" w:color="auto" w:fill="FFFFFF"/>
          <w:lang w:val="uk-UA" w:eastAsia="uk-UA"/>
        </w:rPr>
        <w:t>0 діб;</w:t>
      </w:r>
    </w:p>
    <w:p w:rsidR="004A4069" w:rsidRPr="009533B3" w:rsidRDefault="004A4069" w:rsidP="000B7DF2">
      <w:pPr>
        <w:pStyle w:val="aa"/>
        <w:numPr>
          <w:ilvl w:val="0"/>
          <w:numId w:val="13"/>
        </w:numPr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 w:rsidRPr="009533B3">
        <w:rPr>
          <w:color w:val="000000" w:themeColor="text1"/>
          <w:sz w:val="28"/>
          <w:szCs w:val="28"/>
          <w:lang w:val="uk-UA"/>
        </w:rPr>
        <w:t>спеціальної окремої мережі, яка забезпечує надходження даних від засобів відеофіксації та інших технічних засобів до центру обробки даних;</w:t>
      </w:r>
    </w:p>
    <w:p w:rsidR="004A4069" w:rsidRPr="009533B3" w:rsidRDefault="004A4069" w:rsidP="000B7DF2">
      <w:pPr>
        <w:pStyle w:val="aa"/>
        <w:numPr>
          <w:ilvl w:val="0"/>
          <w:numId w:val="13"/>
        </w:numPr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 w:rsidRPr="009533B3">
        <w:rPr>
          <w:color w:val="000000" w:themeColor="text1"/>
          <w:sz w:val="28"/>
          <w:szCs w:val="28"/>
          <w:shd w:val="clear" w:color="auto" w:fill="FFFFFF"/>
          <w:lang w:val="uk-UA" w:eastAsia="uk-UA"/>
        </w:rPr>
        <w:t xml:space="preserve">каналів передачі даних від пристроїв відеофіксації (відеокамер) до обладнання програмно-апаратного комплексу обробки та зберігання даних, включаючи необхідне </w:t>
      </w:r>
      <w:r w:rsidRPr="009533B3">
        <w:rPr>
          <w:color w:val="000000" w:themeColor="text1"/>
          <w:sz w:val="28"/>
          <w:szCs w:val="28"/>
          <w:lang w:val="uk-UA"/>
        </w:rPr>
        <w:t>мережеве обладнання (пасивне та активне);</w:t>
      </w:r>
    </w:p>
    <w:p w:rsidR="004A4069" w:rsidRPr="009533B3" w:rsidRDefault="004A4069" w:rsidP="000B7DF2">
      <w:pPr>
        <w:pStyle w:val="aa"/>
        <w:numPr>
          <w:ilvl w:val="0"/>
          <w:numId w:val="13"/>
        </w:numPr>
        <w:ind w:left="0" w:firstLine="567"/>
        <w:jc w:val="both"/>
        <w:rPr>
          <w:bCs/>
          <w:color w:val="000000" w:themeColor="text1"/>
          <w:sz w:val="28"/>
          <w:szCs w:val="28"/>
          <w:bdr w:val="none" w:sz="0" w:space="0" w:color="auto" w:frame="1"/>
          <w:lang w:val="uk-UA"/>
        </w:rPr>
      </w:pPr>
      <w:r w:rsidRPr="009533B3">
        <w:rPr>
          <w:color w:val="000000" w:themeColor="text1"/>
          <w:sz w:val="28"/>
          <w:szCs w:val="28"/>
          <w:lang w:val="uk-UA"/>
        </w:rPr>
        <w:t xml:space="preserve">центру обробки даних, в якому розміщується </w:t>
      </w:r>
      <w:r w:rsidRPr="009533B3">
        <w:rPr>
          <w:bCs/>
          <w:color w:val="000000" w:themeColor="text1"/>
          <w:sz w:val="28"/>
          <w:szCs w:val="28"/>
          <w:bdr w:val="none" w:sz="0" w:space="0" w:color="auto" w:frame="1"/>
          <w:lang w:val="uk-UA"/>
        </w:rPr>
        <w:t>програмно-апаратний комплекс;</w:t>
      </w:r>
    </w:p>
    <w:p w:rsidR="004A4069" w:rsidRPr="009533B3" w:rsidRDefault="004A4069" w:rsidP="000B7DF2">
      <w:pPr>
        <w:pStyle w:val="aa"/>
        <w:numPr>
          <w:ilvl w:val="0"/>
          <w:numId w:val="13"/>
        </w:numPr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 w:rsidRPr="009533B3">
        <w:rPr>
          <w:color w:val="000000" w:themeColor="text1"/>
          <w:sz w:val="28"/>
          <w:szCs w:val="28"/>
          <w:lang w:val="uk-UA"/>
        </w:rPr>
        <w:t>автоматизованих робочих місць адміністратора Системи та автоматизованих робочих місць користувачів інформації в Системі;</w:t>
      </w:r>
    </w:p>
    <w:p w:rsidR="004A4069" w:rsidRPr="009533B3" w:rsidRDefault="004A4069" w:rsidP="000B7DF2">
      <w:pPr>
        <w:pStyle w:val="aa"/>
        <w:numPr>
          <w:ilvl w:val="0"/>
          <w:numId w:val="13"/>
        </w:numPr>
        <w:shd w:val="clear" w:color="auto" w:fill="FFFFFF"/>
        <w:ind w:left="0" w:right="-1" w:firstLine="567"/>
        <w:jc w:val="both"/>
        <w:textAlignment w:val="baseline"/>
        <w:rPr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</w:pPr>
      <w:r w:rsidRPr="009533B3">
        <w:rPr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t xml:space="preserve">засобів </w:t>
      </w:r>
      <w:r w:rsidRPr="009533B3">
        <w:rPr>
          <w:color w:val="000000" w:themeColor="text1"/>
          <w:sz w:val="28"/>
          <w:szCs w:val="28"/>
          <w:lang w:val="uk-UA" w:eastAsia="uk-UA"/>
        </w:rPr>
        <w:t>відеофіксації, що знаходяться в іншому володінні</w:t>
      </w:r>
      <w:r w:rsidRPr="009533B3">
        <w:rPr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t>;</w:t>
      </w:r>
    </w:p>
    <w:p w:rsidR="004A4069" w:rsidRPr="009533B3" w:rsidRDefault="004A4069" w:rsidP="000B7DF2">
      <w:pPr>
        <w:pStyle w:val="aa"/>
        <w:numPr>
          <w:ilvl w:val="0"/>
          <w:numId w:val="13"/>
        </w:numPr>
        <w:shd w:val="clear" w:color="auto" w:fill="FFFFFF"/>
        <w:ind w:left="0" w:right="-1" w:firstLine="567"/>
        <w:jc w:val="both"/>
        <w:textAlignment w:val="baseline"/>
        <w:rPr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</w:pPr>
      <w:r w:rsidRPr="009533B3">
        <w:rPr>
          <w:color w:val="000000" w:themeColor="text1"/>
          <w:sz w:val="28"/>
          <w:szCs w:val="28"/>
          <w:lang w:val="uk-UA" w:eastAsia="uk-UA"/>
        </w:rPr>
        <w:t>інших технічних засобів.</w:t>
      </w:r>
    </w:p>
    <w:p w:rsidR="009533B3" w:rsidRDefault="009533B3" w:rsidP="000B7DF2">
      <w:pPr>
        <w:shd w:val="clear" w:color="auto" w:fill="FFFFFF"/>
        <w:ind w:right="-1"/>
        <w:jc w:val="center"/>
        <w:textAlignment w:val="baseline"/>
        <w:rPr>
          <w:b/>
          <w:bCs/>
          <w:color w:val="000000" w:themeColor="text1"/>
          <w:sz w:val="28"/>
          <w:szCs w:val="28"/>
          <w:bdr w:val="none" w:sz="0" w:space="0" w:color="auto" w:frame="1"/>
          <w:lang w:eastAsia="uk-UA"/>
        </w:rPr>
      </w:pPr>
    </w:p>
    <w:p w:rsidR="009533B3" w:rsidRPr="009533B3" w:rsidRDefault="009533B3" w:rsidP="000B7DF2">
      <w:pPr>
        <w:shd w:val="clear" w:color="auto" w:fill="FFFFFF"/>
        <w:ind w:right="-1"/>
        <w:jc w:val="center"/>
        <w:textAlignment w:val="baseline"/>
        <w:rPr>
          <w:b/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</w:pPr>
      <w:r w:rsidRPr="009533B3">
        <w:rPr>
          <w:b/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t>4. Суб’єкти відносин в системі</w:t>
      </w:r>
    </w:p>
    <w:p w:rsidR="009533B3" w:rsidRPr="009533B3" w:rsidRDefault="009533B3" w:rsidP="000B7DF2">
      <w:pPr>
        <w:shd w:val="clear" w:color="auto" w:fill="FFFFFF"/>
        <w:ind w:right="-1" w:firstLine="567"/>
        <w:jc w:val="both"/>
        <w:textAlignment w:val="baseline"/>
        <w:rPr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</w:pPr>
      <w:r w:rsidRPr="009533B3">
        <w:rPr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t>4.1. Суб’єктами відносин в Системі є:</w:t>
      </w:r>
    </w:p>
    <w:p w:rsidR="009533B3" w:rsidRPr="00F22A84" w:rsidRDefault="009533B3" w:rsidP="000B7DF2">
      <w:pPr>
        <w:pStyle w:val="aa"/>
        <w:numPr>
          <w:ilvl w:val="0"/>
          <w:numId w:val="14"/>
        </w:numPr>
        <w:shd w:val="clear" w:color="auto" w:fill="FFFFFF"/>
        <w:ind w:right="-1"/>
        <w:jc w:val="both"/>
        <w:textAlignment w:val="baseline"/>
        <w:rPr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</w:pPr>
      <w:r w:rsidRPr="00F22A84">
        <w:rPr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t>власник Системи;</w:t>
      </w:r>
    </w:p>
    <w:p w:rsidR="009533B3" w:rsidRPr="00F22A84" w:rsidRDefault="009533B3" w:rsidP="000B7DF2">
      <w:pPr>
        <w:pStyle w:val="aa"/>
        <w:numPr>
          <w:ilvl w:val="0"/>
          <w:numId w:val="14"/>
        </w:numPr>
        <w:shd w:val="clear" w:color="auto" w:fill="FFFFFF"/>
        <w:ind w:right="-1"/>
        <w:jc w:val="both"/>
        <w:textAlignment w:val="baseline"/>
        <w:rPr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</w:pPr>
      <w:r w:rsidRPr="00F22A84">
        <w:rPr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t>розпорядник Системи;</w:t>
      </w:r>
    </w:p>
    <w:p w:rsidR="009533B3" w:rsidRPr="00F22A84" w:rsidRDefault="009533B3" w:rsidP="000B7DF2">
      <w:pPr>
        <w:pStyle w:val="aa"/>
        <w:numPr>
          <w:ilvl w:val="0"/>
          <w:numId w:val="14"/>
        </w:numPr>
        <w:shd w:val="clear" w:color="auto" w:fill="FFFFFF"/>
        <w:ind w:right="-1"/>
        <w:jc w:val="both"/>
        <w:textAlignment w:val="baseline"/>
        <w:rPr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</w:pPr>
      <w:r w:rsidRPr="00F22A84">
        <w:rPr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t>адміністратор Системи;</w:t>
      </w:r>
    </w:p>
    <w:p w:rsidR="009533B3" w:rsidRPr="00F22A84" w:rsidRDefault="009533B3" w:rsidP="000B7DF2">
      <w:pPr>
        <w:pStyle w:val="aa"/>
        <w:numPr>
          <w:ilvl w:val="0"/>
          <w:numId w:val="14"/>
        </w:numPr>
        <w:shd w:val="clear" w:color="auto" w:fill="FFFFFF"/>
        <w:ind w:right="-1"/>
        <w:jc w:val="both"/>
        <w:textAlignment w:val="baseline"/>
        <w:rPr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</w:pPr>
      <w:r w:rsidRPr="00F22A84">
        <w:rPr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lastRenderedPageBreak/>
        <w:t>користувачі інформації в Системі;</w:t>
      </w:r>
    </w:p>
    <w:p w:rsidR="009533B3" w:rsidRPr="00F22A84" w:rsidRDefault="009533B3" w:rsidP="000B7DF2">
      <w:pPr>
        <w:pStyle w:val="aa"/>
        <w:numPr>
          <w:ilvl w:val="0"/>
          <w:numId w:val="14"/>
        </w:numPr>
        <w:shd w:val="clear" w:color="auto" w:fill="FFFFFF"/>
        <w:ind w:right="-1"/>
        <w:jc w:val="both"/>
        <w:textAlignment w:val="baseline"/>
        <w:rPr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</w:pPr>
      <w:r w:rsidRPr="00F22A84">
        <w:rPr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t>запитувач інформації.</w:t>
      </w:r>
    </w:p>
    <w:p w:rsidR="009533B3" w:rsidRDefault="009533B3" w:rsidP="000B7DF2">
      <w:pPr>
        <w:shd w:val="clear" w:color="auto" w:fill="FFFFFF"/>
        <w:ind w:right="-1" w:firstLine="567"/>
        <w:jc w:val="both"/>
        <w:textAlignment w:val="baseline"/>
        <w:rPr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</w:pPr>
      <w:r w:rsidRPr="009533B3">
        <w:rPr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t xml:space="preserve">4.2. Власником Системи є </w:t>
      </w:r>
      <w:r w:rsidR="00F22A84">
        <w:rPr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t>Жмеринська</w:t>
      </w:r>
      <w:r w:rsidRPr="009533B3">
        <w:rPr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t xml:space="preserve"> міська територіальна громада в особі</w:t>
      </w:r>
      <w:r w:rsidR="00F22A84">
        <w:rPr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t xml:space="preserve"> виконавчого комітету</w:t>
      </w:r>
      <w:r w:rsidRPr="009533B3">
        <w:rPr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="00F22A84">
        <w:rPr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t>Жмеринсько</w:t>
      </w:r>
      <w:r w:rsidRPr="009533B3">
        <w:rPr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t>ї міської ради.</w:t>
      </w:r>
    </w:p>
    <w:p w:rsidR="00CB343A" w:rsidRPr="009533B3" w:rsidRDefault="00CB343A" w:rsidP="000B7DF2">
      <w:pPr>
        <w:shd w:val="clear" w:color="auto" w:fill="FFFFFF"/>
        <w:ind w:firstLine="567"/>
        <w:jc w:val="both"/>
        <w:rPr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</w:pPr>
      <w:r w:rsidRPr="00CB343A">
        <w:rPr>
          <w:color w:val="000000"/>
          <w:sz w:val="28"/>
          <w:lang w:val="uk-UA"/>
        </w:rPr>
        <w:t>4.3 Розпорядником Системи є виконавчий комітет Жмеринської міської ради Вінницької області.</w:t>
      </w:r>
    </w:p>
    <w:p w:rsidR="009533B3" w:rsidRPr="009533B3" w:rsidRDefault="009533B3" w:rsidP="000B7DF2">
      <w:pPr>
        <w:shd w:val="clear" w:color="auto" w:fill="FFFFFF"/>
        <w:ind w:right="-1" w:firstLine="567"/>
        <w:jc w:val="both"/>
        <w:textAlignment w:val="baseline"/>
        <w:rPr>
          <w:bCs/>
          <w:sz w:val="28"/>
          <w:szCs w:val="28"/>
          <w:bdr w:val="none" w:sz="0" w:space="0" w:color="auto" w:frame="1"/>
          <w:lang w:val="uk-UA" w:eastAsia="uk-UA"/>
        </w:rPr>
      </w:pPr>
      <w:r w:rsidRPr="009533B3">
        <w:rPr>
          <w:bCs/>
          <w:sz w:val="28"/>
          <w:szCs w:val="28"/>
          <w:bdr w:val="none" w:sz="0" w:space="0" w:color="auto" w:frame="1"/>
          <w:lang w:val="uk-UA" w:eastAsia="uk-UA"/>
        </w:rPr>
        <w:t>4.</w:t>
      </w:r>
      <w:r w:rsidR="00CB343A">
        <w:rPr>
          <w:bCs/>
          <w:sz w:val="28"/>
          <w:szCs w:val="28"/>
          <w:bdr w:val="none" w:sz="0" w:space="0" w:color="auto" w:frame="1"/>
          <w:lang w:val="uk-UA" w:eastAsia="uk-UA"/>
        </w:rPr>
        <w:t>4</w:t>
      </w:r>
      <w:r w:rsidRPr="009533B3">
        <w:rPr>
          <w:bCs/>
          <w:sz w:val="28"/>
          <w:szCs w:val="28"/>
          <w:bdr w:val="none" w:sz="0" w:space="0" w:color="auto" w:frame="1"/>
          <w:lang w:val="uk-UA" w:eastAsia="uk-UA"/>
        </w:rPr>
        <w:t xml:space="preserve">. </w:t>
      </w:r>
      <w:r w:rsidR="00F22A84" w:rsidRPr="009533B3">
        <w:rPr>
          <w:bCs/>
          <w:sz w:val="28"/>
          <w:szCs w:val="28"/>
          <w:bdr w:val="none" w:sz="0" w:space="0" w:color="auto" w:frame="1"/>
          <w:lang w:val="uk-UA"/>
        </w:rPr>
        <w:t>Адміністратором Системи (</w:t>
      </w:r>
      <w:r w:rsidR="00776228">
        <w:rPr>
          <w:bCs/>
          <w:sz w:val="28"/>
          <w:szCs w:val="28"/>
          <w:bdr w:val="none" w:sz="0" w:space="0" w:color="auto" w:frame="1"/>
          <w:lang w:val="uk-UA"/>
        </w:rPr>
        <w:t>власник</w:t>
      </w:r>
      <w:r w:rsidR="00F22A84" w:rsidRPr="009533B3">
        <w:rPr>
          <w:bCs/>
          <w:sz w:val="28"/>
          <w:szCs w:val="28"/>
          <w:bdr w:val="none" w:sz="0" w:space="0" w:color="auto" w:frame="1"/>
          <w:lang w:val="uk-UA"/>
        </w:rPr>
        <w:t xml:space="preserve"> інформації/інформаційного продукту) є </w:t>
      </w:r>
      <w:r w:rsidR="00F22A84">
        <w:rPr>
          <w:bCs/>
          <w:sz w:val="28"/>
          <w:szCs w:val="28"/>
          <w:bdr w:val="none" w:sz="0" w:space="0" w:color="auto" w:frame="1"/>
          <w:lang w:val="uk-UA"/>
        </w:rPr>
        <w:t>відділ інформаційних технологій Жмеринсько</w:t>
      </w:r>
      <w:r w:rsidR="00F22A84" w:rsidRPr="009533B3">
        <w:rPr>
          <w:bCs/>
          <w:sz w:val="28"/>
          <w:szCs w:val="28"/>
          <w:bdr w:val="none" w:sz="0" w:space="0" w:color="auto" w:frame="1"/>
          <w:lang w:val="uk-UA"/>
        </w:rPr>
        <w:t>ї міської ради</w:t>
      </w:r>
    </w:p>
    <w:p w:rsidR="009533B3" w:rsidRPr="009533B3" w:rsidRDefault="00CB343A" w:rsidP="000B7DF2">
      <w:pPr>
        <w:ind w:firstLine="567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bdr w:val="none" w:sz="0" w:space="0" w:color="auto" w:frame="1"/>
          <w:lang w:val="uk-UA"/>
        </w:rPr>
        <w:t>4.5</w:t>
      </w:r>
      <w:r w:rsidR="009533B3" w:rsidRPr="009533B3">
        <w:rPr>
          <w:bCs/>
          <w:sz w:val="28"/>
          <w:szCs w:val="28"/>
          <w:bdr w:val="none" w:sz="0" w:space="0" w:color="auto" w:frame="1"/>
          <w:lang w:val="uk-UA"/>
        </w:rPr>
        <w:t>.</w:t>
      </w:r>
      <w:r w:rsidR="00F22A84" w:rsidRPr="00F22A84">
        <w:rPr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="00F22A84" w:rsidRPr="009533B3">
        <w:rPr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Користувачами інформації в Системі є </w:t>
      </w:r>
      <w:r w:rsidR="00F22A84" w:rsidRPr="009533B3">
        <w:rPr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виконавчі органи </w:t>
      </w:r>
      <w:r w:rsidR="00F22A84">
        <w:rPr>
          <w:bCs/>
          <w:color w:val="000000"/>
          <w:sz w:val="28"/>
          <w:szCs w:val="28"/>
          <w:bdr w:val="none" w:sz="0" w:space="0" w:color="auto" w:frame="1"/>
          <w:lang w:val="uk-UA" w:eastAsia="uk-UA"/>
        </w:rPr>
        <w:t>Жмеринської</w:t>
      </w:r>
      <w:r w:rsidR="00F22A84" w:rsidRPr="009533B3">
        <w:rPr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міської ради та правоохоронні органи, на яких покладено виконання функцій з охорони громадського порядку (ОГП) у місті </w:t>
      </w:r>
      <w:r w:rsidR="00F22A84">
        <w:rPr>
          <w:bCs/>
          <w:color w:val="000000"/>
          <w:sz w:val="28"/>
          <w:szCs w:val="28"/>
          <w:bdr w:val="none" w:sz="0" w:space="0" w:color="auto" w:frame="1"/>
          <w:lang w:val="uk-UA" w:eastAsia="uk-UA"/>
        </w:rPr>
        <w:t>Жмеринка</w:t>
      </w:r>
      <w:r w:rsidR="00F22A84" w:rsidRPr="009533B3">
        <w:rPr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та </w:t>
      </w:r>
      <w:r w:rsidR="00F22A84" w:rsidRPr="009533B3">
        <w:rPr>
          <w:bCs/>
          <w:color w:val="000000"/>
          <w:sz w:val="28"/>
          <w:szCs w:val="28"/>
          <w:bdr w:val="none" w:sz="0" w:space="0" w:color="auto" w:frame="1"/>
          <w:lang w:val="uk-UA"/>
        </w:rPr>
        <w:t>які</w:t>
      </w:r>
      <w:r w:rsidR="00F22A84">
        <w:rPr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в установленому законодавством та</w:t>
      </w:r>
      <w:r w:rsidR="00F22A84" w:rsidRPr="009533B3">
        <w:rPr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Положенням порядку отримали пріоритетний доступ користувача до інформації в Системі.</w:t>
      </w:r>
    </w:p>
    <w:p w:rsidR="009533B3" w:rsidRPr="009533B3" w:rsidRDefault="00CB343A" w:rsidP="000B7DF2">
      <w:pPr>
        <w:ind w:firstLine="567"/>
        <w:jc w:val="both"/>
        <w:rPr>
          <w:bCs/>
          <w:color w:val="000000" w:themeColor="text1"/>
          <w:sz w:val="28"/>
          <w:szCs w:val="28"/>
          <w:bdr w:val="none" w:sz="0" w:space="0" w:color="auto" w:frame="1"/>
          <w:lang w:val="uk-UA"/>
        </w:rPr>
      </w:pPr>
      <w:r w:rsidRPr="000D0F42">
        <w:rPr>
          <w:bCs/>
          <w:color w:val="000000"/>
          <w:sz w:val="28"/>
          <w:szCs w:val="28"/>
          <w:bdr w:val="none" w:sz="0" w:space="0" w:color="auto" w:frame="1"/>
          <w:lang w:val="uk-UA"/>
        </w:rPr>
        <w:t>4.6</w:t>
      </w:r>
      <w:r w:rsidR="009533B3" w:rsidRPr="000D0F42">
        <w:rPr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. </w:t>
      </w:r>
      <w:r w:rsidR="009533B3" w:rsidRPr="000D0F42">
        <w:rPr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t>Запитувачами інформації є фізичні, юридичні особи, об’єднання громадян без статусу юридичної особи, які мають право у встановленому законодавством та Положенням порядку отримувати запитувану інформацію (інформаційний продукт).</w:t>
      </w:r>
    </w:p>
    <w:p w:rsidR="004A4069" w:rsidRPr="009C6398" w:rsidRDefault="004A4069" w:rsidP="000B7DF2">
      <w:pPr>
        <w:jc w:val="both"/>
        <w:rPr>
          <w:sz w:val="28"/>
          <w:szCs w:val="28"/>
          <w:lang w:val="uk-UA"/>
        </w:rPr>
      </w:pPr>
    </w:p>
    <w:p w:rsidR="009C6398" w:rsidRPr="009C6398" w:rsidRDefault="009C6398" w:rsidP="000B7DF2">
      <w:pPr>
        <w:jc w:val="both"/>
        <w:rPr>
          <w:sz w:val="28"/>
          <w:szCs w:val="28"/>
          <w:lang w:val="uk-UA"/>
        </w:rPr>
      </w:pPr>
    </w:p>
    <w:p w:rsidR="00A35B35" w:rsidRPr="00A35B35" w:rsidRDefault="00A35B35" w:rsidP="000B7DF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</w:t>
      </w:r>
      <w:r w:rsidRPr="00A35B35">
        <w:rPr>
          <w:b/>
          <w:sz w:val="28"/>
          <w:szCs w:val="28"/>
          <w:lang w:val="uk-UA"/>
        </w:rPr>
        <w:t xml:space="preserve">. </w:t>
      </w:r>
      <w:r>
        <w:rPr>
          <w:b/>
          <w:sz w:val="28"/>
          <w:szCs w:val="28"/>
          <w:lang w:val="uk-UA"/>
        </w:rPr>
        <w:t>Права та обов’язки суб’єктів відносин в Системі</w:t>
      </w:r>
    </w:p>
    <w:p w:rsidR="00A35B35" w:rsidRPr="00A35B35" w:rsidRDefault="00CB343A" w:rsidP="000B7DF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A35B35" w:rsidRPr="00A35B35">
        <w:rPr>
          <w:sz w:val="28"/>
          <w:szCs w:val="28"/>
          <w:lang w:val="uk-UA"/>
        </w:rPr>
        <w:t xml:space="preserve">.1. </w:t>
      </w:r>
      <w:r w:rsidR="00A35B35" w:rsidRPr="00246139">
        <w:rPr>
          <w:b/>
          <w:sz w:val="28"/>
          <w:szCs w:val="28"/>
          <w:lang w:val="uk-UA"/>
        </w:rPr>
        <w:t>Власник Системи</w:t>
      </w:r>
      <w:r w:rsidR="00A35B35" w:rsidRPr="00A35B35">
        <w:rPr>
          <w:sz w:val="28"/>
          <w:szCs w:val="28"/>
          <w:lang w:val="uk-UA"/>
        </w:rPr>
        <w:t xml:space="preserve"> визначає джерела та обсяги її фінансування.</w:t>
      </w:r>
    </w:p>
    <w:p w:rsidR="00A35B35" w:rsidRPr="00A35B35" w:rsidRDefault="00CB343A" w:rsidP="000B7DF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A35B35" w:rsidRPr="00A35B35">
        <w:rPr>
          <w:sz w:val="28"/>
          <w:szCs w:val="28"/>
          <w:lang w:val="uk-UA"/>
        </w:rPr>
        <w:t xml:space="preserve">.2. </w:t>
      </w:r>
      <w:r w:rsidR="00A35B35" w:rsidRPr="00246139">
        <w:rPr>
          <w:b/>
          <w:sz w:val="28"/>
          <w:szCs w:val="28"/>
          <w:lang w:val="uk-UA"/>
        </w:rPr>
        <w:t>Розпорядник Системи</w:t>
      </w:r>
      <w:r w:rsidR="00A35B35" w:rsidRPr="00A35B35">
        <w:rPr>
          <w:sz w:val="28"/>
          <w:szCs w:val="28"/>
          <w:lang w:val="uk-UA"/>
        </w:rPr>
        <w:t xml:space="preserve"> визначає мету створення та функціонування Системи, функції і структуру Системи, об’єкти відеоспостереження, суб’єктів відносин у Системі, їхні права та обов’язки, порядок надання доступу та використання інформації в Системі.</w:t>
      </w:r>
    </w:p>
    <w:p w:rsidR="00A35B35" w:rsidRPr="00A35B35" w:rsidRDefault="00CB343A" w:rsidP="000B7DF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A35B35" w:rsidRPr="00A35B35">
        <w:rPr>
          <w:sz w:val="28"/>
          <w:szCs w:val="28"/>
          <w:lang w:val="uk-UA"/>
        </w:rPr>
        <w:t>.2.1. Розпорядник Системи має право:</w:t>
      </w:r>
    </w:p>
    <w:p w:rsidR="00A35B35" w:rsidRPr="00A35B35" w:rsidRDefault="00A35B35" w:rsidP="000B7DF2">
      <w:pPr>
        <w:ind w:firstLine="567"/>
        <w:jc w:val="both"/>
        <w:rPr>
          <w:sz w:val="28"/>
          <w:szCs w:val="28"/>
          <w:lang w:val="uk-UA"/>
        </w:rPr>
      </w:pPr>
      <w:r w:rsidRPr="00A35B35">
        <w:rPr>
          <w:sz w:val="28"/>
          <w:szCs w:val="28"/>
          <w:lang w:val="uk-UA"/>
        </w:rPr>
        <w:t>- надавати, обмежувати та припиняти доступ до інформації в Системі користувачам інформації згідно з цим Положенням та законодавством України;</w:t>
      </w:r>
    </w:p>
    <w:p w:rsidR="00A35B35" w:rsidRPr="00A35B35" w:rsidRDefault="00A35B35" w:rsidP="000B7DF2">
      <w:pPr>
        <w:ind w:firstLine="567"/>
        <w:jc w:val="both"/>
        <w:rPr>
          <w:sz w:val="28"/>
          <w:szCs w:val="28"/>
          <w:lang w:val="uk-UA"/>
        </w:rPr>
      </w:pPr>
      <w:r w:rsidRPr="00A35B35">
        <w:rPr>
          <w:sz w:val="28"/>
          <w:szCs w:val="28"/>
          <w:lang w:val="uk-UA"/>
        </w:rPr>
        <w:t>- відмовляти у наданні доступу до інформації в Системі згідно з Положенням та законодавством України;</w:t>
      </w:r>
    </w:p>
    <w:p w:rsidR="00A35B35" w:rsidRPr="00A35B35" w:rsidRDefault="00A35B35" w:rsidP="000B7DF2">
      <w:pPr>
        <w:ind w:firstLine="567"/>
        <w:jc w:val="both"/>
        <w:rPr>
          <w:sz w:val="28"/>
          <w:szCs w:val="28"/>
          <w:lang w:val="uk-UA"/>
        </w:rPr>
      </w:pPr>
      <w:r w:rsidRPr="00A35B35">
        <w:rPr>
          <w:sz w:val="28"/>
          <w:szCs w:val="28"/>
          <w:lang w:val="uk-UA"/>
        </w:rPr>
        <w:t>- визначати рівень доступу до інформації в Системі згідно з Положенням та законодавством України;</w:t>
      </w:r>
    </w:p>
    <w:p w:rsidR="00A35B35" w:rsidRPr="00A35B35" w:rsidRDefault="00A35B35" w:rsidP="000B7DF2">
      <w:pPr>
        <w:ind w:firstLine="567"/>
        <w:jc w:val="both"/>
        <w:rPr>
          <w:sz w:val="28"/>
          <w:szCs w:val="28"/>
          <w:lang w:val="uk-UA"/>
        </w:rPr>
      </w:pPr>
      <w:r w:rsidRPr="00A35B35">
        <w:rPr>
          <w:sz w:val="28"/>
          <w:szCs w:val="28"/>
          <w:lang w:val="uk-UA"/>
        </w:rPr>
        <w:t>- надавати запитувачам інформацію (інформаційний продукт) або відмовляти в наданні інформації (інформаційного продукту) в порядку, встановленому Положенням та законодавством України;</w:t>
      </w:r>
    </w:p>
    <w:p w:rsidR="00A35B35" w:rsidRPr="00A35B35" w:rsidRDefault="00A35B35" w:rsidP="000B7DF2">
      <w:pPr>
        <w:ind w:firstLine="567"/>
        <w:jc w:val="both"/>
        <w:rPr>
          <w:sz w:val="28"/>
          <w:szCs w:val="28"/>
          <w:lang w:val="uk-UA"/>
        </w:rPr>
      </w:pPr>
      <w:r w:rsidRPr="00A35B35">
        <w:rPr>
          <w:sz w:val="28"/>
          <w:szCs w:val="28"/>
          <w:lang w:val="uk-UA"/>
        </w:rPr>
        <w:t>- вносити пропозиції Власнику Системи щодо зміни її складу;</w:t>
      </w:r>
    </w:p>
    <w:p w:rsidR="00A35B35" w:rsidRPr="00A35B35" w:rsidRDefault="00A35B35" w:rsidP="000B7DF2">
      <w:pPr>
        <w:ind w:firstLine="567"/>
        <w:jc w:val="both"/>
        <w:rPr>
          <w:sz w:val="28"/>
          <w:szCs w:val="28"/>
          <w:lang w:val="uk-UA"/>
        </w:rPr>
      </w:pPr>
      <w:r w:rsidRPr="00A35B35">
        <w:rPr>
          <w:sz w:val="28"/>
          <w:szCs w:val="28"/>
          <w:lang w:val="uk-UA"/>
        </w:rPr>
        <w:t xml:space="preserve">- приймати рішення щодо оновлення програмно-апаратного комплексу Системи; </w:t>
      </w:r>
    </w:p>
    <w:p w:rsidR="00A35B35" w:rsidRPr="00A35B35" w:rsidRDefault="00A35B35" w:rsidP="000B7DF2">
      <w:pPr>
        <w:ind w:firstLine="567"/>
        <w:jc w:val="both"/>
        <w:rPr>
          <w:sz w:val="28"/>
          <w:szCs w:val="28"/>
          <w:lang w:val="uk-UA"/>
        </w:rPr>
      </w:pPr>
      <w:r w:rsidRPr="00A35B35">
        <w:rPr>
          <w:sz w:val="28"/>
          <w:szCs w:val="28"/>
          <w:lang w:val="uk-UA"/>
        </w:rPr>
        <w:t>- приймати рішення щодо впровадження нових програмних засобів обробки інформації Системи;</w:t>
      </w:r>
    </w:p>
    <w:p w:rsidR="00A35B35" w:rsidRPr="00A35B35" w:rsidRDefault="00A35B35" w:rsidP="000B7DF2">
      <w:pPr>
        <w:ind w:firstLine="567"/>
        <w:jc w:val="both"/>
        <w:rPr>
          <w:sz w:val="28"/>
          <w:szCs w:val="28"/>
          <w:lang w:val="uk-UA"/>
        </w:rPr>
      </w:pPr>
      <w:r w:rsidRPr="00A35B35">
        <w:rPr>
          <w:sz w:val="28"/>
          <w:szCs w:val="28"/>
          <w:lang w:val="uk-UA"/>
        </w:rPr>
        <w:t>- інші права, визначені Положенням.</w:t>
      </w:r>
    </w:p>
    <w:p w:rsidR="00A35B35" w:rsidRPr="00A35B35" w:rsidRDefault="00CB343A" w:rsidP="000B7DF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A35B35" w:rsidRPr="00A35B35">
        <w:rPr>
          <w:sz w:val="28"/>
          <w:szCs w:val="28"/>
          <w:lang w:val="uk-UA"/>
        </w:rPr>
        <w:t>.2.2. Зобов’язаний:</w:t>
      </w:r>
    </w:p>
    <w:p w:rsidR="00A35B35" w:rsidRPr="00A35B35" w:rsidRDefault="00A35B35" w:rsidP="000B7DF2">
      <w:pPr>
        <w:ind w:firstLine="567"/>
        <w:jc w:val="both"/>
        <w:rPr>
          <w:sz w:val="28"/>
          <w:szCs w:val="28"/>
          <w:lang w:val="uk-UA"/>
        </w:rPr>
      </w:pPr>
      <w:r w:rsidRPr="00A35B35">
        <w:rPr>
          <w:sz w:val="28"/>
          <w:szCs w:val="28"/>
          <w:lang w:val="uk-UA"/>
        </w:rPr>
        <w:t>- організовувати розробку необхідних методичних документів для користування Системою, функціонування Системи та контролювати їх дотримання у повсякденній діяльності;</w:t>
      </w:r>
    </w:p>
    <w:p w:rsidR="00A35B35" w:rsidRPr="00A35B35" w:rsidRDefault="00A35B35" w:rsidP="000B7DF2">
      <w:pPr>
        <w:ind w:firstLine="567"/>
        <w:jc w:val="both"/>
        <w:rPr>
          <w:sz w:val="28"/>
          <w:szCs w:val="28"/>
          <w:lang w:val="uk-UA"/>
        </w:rPr>
      </w:pPr>
      <w:r w:rsidRPr="00A35B35">
        <w:rPr>
          <w:sz w:val="28"/>
          <w:szCs w:val="28"/>
          <w:lang w:val="uk-UA"/>
        </w:rPr>
        <w:lastRenderedPageBreak/>
        <w:t>- здійснювати контроль за своєчасністю організації та виконання робіт (надання послуг) з обслуговування, налаштування, модернізації, технічної підтримки тощо Системи згідно з Положенням та законодавством України;</w:t>
      </w:r>
    </w:p>
    <w:p w:rsidR="00A35B35" w:rsidRPr="00A35B35" w:rsidRDefault="00A35B35" w:rsidP="000B7DF2">
      <w:pPr>
        <w:ind w:firstLine="567"/>
        <w:jc w:val="both"/>
        <w:rPr>
          <w:sz w:val="28"/>
          <w:szCs w:val="28"/>
          <w:lang w:val="uk-UA"/>
        </w:rPr>
      </w:pPr>
      <w:r w:rsidRPr="00A35B35">
        <w:rPr>
          <w:sz w:val="28"/>
          <w:szCs w:val="28"/>
          <w:lang w:val="uk-UA"/>
        </w:rPr>
        <w:t>- розглядати звернення, пропозиції (зауваження), заяви (клопотання), скарги юридичних та фізичних осіб щодо функціонування Системи у встановленому законодавством порядку.</w:t>
      </w:r>
    </w:p>
    <w:p w:rsidR="00A35B35" w:rsidRPr="00A35B35" w:rsidRDefault="00CB343A" w:rsidP="000B7DF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A35B35" w:rsidRPr="00A35B35">
        <w:rPr>
          <w:sz w:val="28"/>
          <w:szCs w:val="28"/>
          <w:lang w:val="uk-UA"/>
        </w:rPr>
        <w:t xml:space="preserve">.3. </w:t>
      </w:r>
      <w:r w:rsidR="00A35B35" w:rsidRPr="00246139">
        <w:rPr>
          <w:b/>
          <w:sz w:val="28"/>
          <w:szCs w:val="28"/>
          <w:lang w:val="uk-UA"/>
        </w:rPr>
        <w:t>Адміністратор Системи</w:t>
      </w:r>
      <w:r w:rsidR="00A35B35" w:rsidRPr="00A35B35">
        <w:rPr>
          <w:sz w:val="28"/>
          <w:szCs w:val="28"/>
          <w:lang w:val="uk-UA"/>
        </w:rPr>
        <w:t>:</w:t>
      </w:r>
    </w:p>
    <w:p w:rsidR="00A35B35" w:rsidRPr="00A35B35" w:rsidRDefault="00CB343A" w:rsidP="000B7DF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A35B35" w:rsidRPr="00A35B35">
        <w:rPr>
          <w:sz w:val="28"/>
          <w:szCs w:val="28"/>
          <w:lang w:val="uk-UA"/>
        </w:rPr>
        <w:t>.3.1. Має право:</w:t>
      </w:r>
    </w:p>
    <w:p w:rsidR="00A35B35" w:rsidRPr="00A35B35" w:rsidRDefault="00A35B35" w:rsidP="000B7DF2">
      <w:pPr>
        <w:ind w:firstLine="567"/>
        <w:jc w:val="both"/>
        <w:rPr>
          <w:sz w:val="28"/>
          <w:szCs w:val="28"/>
          <w:lang w:val="uk-UA"/>
        </w:rPr>
      </w:pPr>
      <w:r w:rsidRPr="00A35B35">
        <w:rPr>
          <w:sz w:val="28"/>
          <w:szCs w:val="28"/>
          <w:lang w:val="uk-UA"/>
        </w:rPr>
        <w:t xml:space="preserve">- ініціювати розгляд питання про надання, обмеження та припинення доступу до інформації (про відмову у наданні такого доступу) в Системі згідно з Положенням та законодавством України перед Розпорядником; </w:t>
      </w:r>
    </w:p>
    <w:p w:rsidR="00A35B35" w:rsidRPr="00A35B35" w:rsidRDefault="00A35B35" w:rsidP="000B7DF2">
      <w:pPr>
        <w:ind w:firstLine="567"/>
        <w:jc w:val="both"/>
        <w:rPr>
          <w:sz w:val="28"/>
          <w:szCs w:val="28"/>
          <w:lang w:val="uk-UA"/>
        </w:rPr>
      </w:pPr>
      <w:r w:rsidRPr="00A35B35">
        <w:rPr>
          <w:sz w:val="28"/>
          <w:szCs w:val="28"/>
          <w:lang w:val="uk-UA"/>
        </w:rPr>
        <w:t>- надавати пропозиції щодо встановлення рівня доступу до інформації в Системі окремим користувачам, здійснювати контроль за дотриманням наданого доступу;</w:t>
      </w:r>
    </w:p>
    <w:p w:rsidR="00A35B35" w:rsidRPr="00A35B35" w:rsidRDefault="00A35B35" w:rsidP="000B7DF2">
      <w:pPr>
        <w:ind w:firstLine="567"/>
        <w:jc w:val="both"/>
        <w:rPr>
          <w:sz w:val="28"/>
          <w:szCs w:val="28"/>
          <w:lang w:val="uk-UA"/>
        </w:rPr>
      </w:pPr>
      <w:r w:rsidRPr="00A35B35">
        <w:rPr>
          <w:sz w:val="28"/>
          <w:szCs w:val="28"/>
          <w:lang w:val="uk-UA"/>
        </w:rPr>
        <w:t>- виготовляти інформацію (інформаційний продукт), у тому числі з криптографічним захистом інформації, з існуючих архівів, баз даних тощо;</w:t>
      </w:r>
    </w:p>
    <w:p w:rsidR="00A35B35" w:rsidRPr="00A35B35" w:rsidRDefault="00A35B35" w:rsidP="000B7DF2">
      <w:pPr>
        <w:ind w:firstLine="567"/>
        <w:jc w:val="both"/>
        <w:rPr>
          <w:sz w:val="28"/>
          <w:szCs w:val="28"/>
          <w:lang w:val="uk-UA"/>
        </w:rPr>
      </w:pPr>
      <w:r w:rsidRPr="00A35B35">
        <w:rPr>
          <w:sz w:val="28"/>
          <w:szCs w:val="28"/>
          <w:lang w:val="uk-UA"/>
        </w:rPr>
        <w:t>- вносити пропозиції Розпоряднику Системи щодо зміни складу Системи, оновлення її програмно-апаратного комплексу, впровадження нових програмних засобів обробки даних;</w:t>
      </w:r>
    </w:p>
    <w:p w:rsidR="00A35B35" w:rsidRPr="00A35B35" w:rsidRDefault="00A35B35" w:rsidP="000B7DF2">
      <w:pPr>
        <w:ind w:firstLine="567"/>
        <w:jc w:val="both"/>
        <w:rPr>
          <w:sz w:val="28"/>
          <w:szCs w:val="28"/>
          <w:lang w:val="uk-UA"/>
        </w:rPr>
      </w:pPr>
      <w:r w:rsidRPr="00A35B35">
        <w:rPr>
          <w:sz w:val="28"/>
          <w:szCs w:val="28"/>
          <w:lang w:val="uk-UA"/>
        </w:rPr>
        <w:t>- самостійно або за дорученням Розпорядника Системи виконувати роботи (надавати послуги) з обслуговування, налаштування, модернізації, технічної підтримки Системи тощо;</w:t>
      </w:r>
    </w:p>
    <w:p w:rsidR="00A35B35" w:rsidRPr="00A35B35" w:rsidRDefault="00A35B35" w:rsidP="000B7DF2">
      <w:pPr>
        <w:ind w:firstLine="567"/>
        <w:jc w:val="both"/>
        <w:rPr>
          <w:sz w:val="28"/>
          <w:szCs w:val="28"/>
          <w:lang w:val="uk-UA"/>
        </w:rPr>
      </w:pPr>
      <w:r w:rsidRPr="00A35B35">
        <w:rPr>
          <w:sz w:val="28"/>
          <w:szCs w:val="28"/>
          <w:lang w:val="uk-UA"/>
        </w:rPr>
        <w:t>- користуватися іншими правами, визначеними законодавством України, та Положенням.</w:t>
      </w:r>
    </w:p>
    <w:p w:rsidR="00A35B35" w:rsidRPr="00A35B35" w:rsidRDefault="00CB343A" w:rsidP="000B7DF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A35B35" w:rsidRPr="00A35B35">
        <w:rPr>
          <w:sz w:val="28"/>
          <w:szCs w:val="28"/>
          <w:lang w:val="uk-UA"/>
        </w:rPr>
        <w:t>.3.2. Зобов’язаний:</w:t>
      </w:r>
    </w:p>
    <w:p w:rsidR="00A35B35" w:rsidRPr="00A35B35" w:rsidRDefault="00A35B35" w:rsidP="000B7DF2">
      <w:pPr>
        <w:ind w:firstLine="567"/>
        <w:jc w:val="both"/>
        <w:rPr>
          <w:sz w:val="28"/>
          <w:szCs w:val="28"/>
          <w:lang w:val="uk-UA"/>
        </w:rPr>
      </w:pPr>
      <w:r w:rsidRPr="00A35B35">
        <w:rPr>
          <w:sz w:val="28"/>
          <w:szCs w:val="28"/>
          <w:lang w:val="uk-UA"/>
        </w:rPr>
        <w:t>- здійснювати технічний супровід і підтримку працездатності Системи в цілодобовому режимі;</w:t>
      </w:r>
    </w:p>
    <w:p w:rsidR="00A35B35" w:rsidRPr="00A35B35" w:rsidRDefault="00A35B35" w:rsidP="000B7DF2">
      <w:pPr>
        <w:ind w:firstLine="567"/>
        <w:jc w:val="both"/>
        <w:rPr>
          <w:sz w:val="28"/>
          <w:szCs w:val="28"/>
          <w:lang w:val="uk-UA"/>
        </w:rPr>
      </w:pPr>
      <w:r w:rsidRPr="00A35B35">
        <w:rPr>
          <w:sz w:val="28"/>
          <w:szCs w:val="28"/>
          <w:lang w:val="uk-UA"/>
        </w:rPr>
        <w:t>- планувати технічне обслуговування обладнання;</w:t>
      </w:r>
    </w:p>
    <w:p w:rsidR="00A35B35" w:rsidRPr="00A35B35" w:rsidRDefault="00A35B35" w:rsidP="000B7DF2">
      <w:pPr>
        <w:ind w:firstLine="567"/>
        <w:jc w:val="both"/>
        <w:rPr>
          <w:sz w:val="28"/>
          <w:szCs w:val="28"/>
          <w:lang w:val="uk-UA"/>
        </w:rPr>
      </w:pPr>
      <w:r w:rsidRPr="00A35B35">
        <w:rPr>
          <w:sz w:val="28"/>
          <w:szCs w:val="28"/>
          <w:lang w:val="uk-UA"/>
        </w:rPr>
        <w:t xml:space="preserve">- розробляти документи перспективного розвитку та розширення Системи в рамках наявного фінансування та інформувати про це користувачів; </w:t>
      </w:r>
    </w:p>
    <w:p w:rsidR="00A35B35" w:rsidRPr="00A35B35" w:rsidRDefault="00A35B35" w:rsidP="000B7DF2">
      <w:pPr>
        <w:ind w:firstLine="567"/>
        <w:jc w:val="both"/>
        <w:rPr>
          <w:sz w:val="28"/>
          <w:szCs w:val="28"/>
          <w:lang w:val="uk-UA"/>
        </w:rPr>
      </w:pPr>
      <w:r w:rsidRPr="00A35B35">
        <w:rPr>
          <w:sz w:val="28"/>
          <w:szCs w:val="28"/>
          <w:lang w:val="uk-UA"/>
        </w:rPr>
        <w:t>- надавати пропозиції з модернізації, розвитку, покращення роботи Системи;</w:t>
      </w:r>
    </w:p>
    <w:p w:rsidR="00A35B35" w:rsidRPr="00A35B35" w:rsidRDefault="00A35B35" w:rsidP="000B7DF2">
      <w:pPr>
        <w:ind w:firstLine="567"/>
        <w:jc w:val="both"/>
        <w:rPr>
          <w:sz w:val="28"/>
          <w:szCs w:val="28"/>
          <w:lang w:val="uk-UA"/>
        </w:rPr>
      </w:pPr>
      <w:r w:rsidRPr="00A35B35">
        <w:rPr>
          <w:sz w:val="28"/>
          <w:szCs w:val="28"/>
          <w:lang w:val="uk-UA"/>
        </w:rPr>
        <w:t xml:space="preserve">- забезпечувати працездатність всіх складових частин Системи; </w:t>
      </w:r>
    </w:p>
    <w:p w:rsidR="00A35B35" w:rsidRPr="00A35B35" w:rsidRDefault="00A35B35" w:rsidP="000B7DF2">
      <w:pPr>
        <w:ind w:firstLine="567"/>
        <w:jc w:val="both"/>
        <w:rPr>
          <w:sz w:val="28"/>
          <w:szCs w:val="28"/>
          <w:lang w:val="uk-UA"/>
        </w:rPr>
      </w:pPr>
      <w:r w:rsidRPr="00A35B35">
        <w:rPr>
          <w:sz w:val="28"/>
          <w:szCs w:val="28"/>
          <w:lang w:val="uk-UA"/>
        </w:rPr>
        <w:t>- своєчасно організовувати виконання необхідних ремонтних робіт та робіт з профілактичного обслуговування обладнання;</w:t>
      </w:r>
    </w:p>
    <w:p w:rsidR="00A35B35" w:rsidRPr="00A35B35" w:rsidRDefault="00A35B35" w:rsidP="000B7DF2">
      <w:pPr>
        <w:ind w:firstLine="567"/>
        <w:jc w:val="both"/>
        <w:rPr>
          <w:sz w:val="28"/>
          <w:szCs w:val="28"/>
          <w:lang w:val="uk-UA"/>
        </w:rPr>
      </w:pPr>
      <w:r w:rsidRPr="00A35B35">
        <w:rPr>
          <w:sz w:val="28"/>
          <w:szCs w:val="28"/>
          <w:lang w:val="uk-UA"/>
        </w:rPr>
        <w:t>- забезпечувати дотримання процедури встановлення належності користувачеві інформації в Системі і його розпізнавання самою Системою (автентифікація та ідентифікація користувача);</w:t>
      </w:r>
    </w:p>
    <w:p w:rsidR="00A35B35" w:rsidRPr="00A35B35" w:rsidRDefault="00A35B35" w:rsidP="000B7DF2">
      <w:pPr>
        <w:ind w:firstLine="567"/>
        <w:jc w:val="both"/>
        <w:rPr>
          <w:sz w:val="28"/>
          <w:szCs w:val="28"/>
          <w:lang w:val="uk-UA"/>
        </w:rPr>
      </w:pPr>
      <w:r w:rsidRPr="00A35B35">
        <w:rPr>
          <w:sz w:val="28"/>
          <w:szCs w:val="28"/>
          <w:lang w:val="uk-UA"/>
        </w:rPr>
        <w:t>- забезпечити унеможливлення втручання в роботу програмного та апаратного комплексу, в тому числі проведення дій з видалення або знищення інформації з архіву, припинення архівування інформації, що надходить із засобів відеофіксації;</w:t>
      </w:r>
    </w:p>
    <w:p w:rsidR="00A35B35" w:rsidRPr="00A35B35" w:rsidRDefault="00A35B35" w:rsidP="000B7DF2">
      <w:pPr>
        <w:ind w:firstLine="567"/>
        <w:jc w:val="both"/>
        <w:rPr>
          <w:sz w:val="28"/>
          <w:szCs w:val="28"/>
          <w:lang w:val="uk-UA"/>
        </w:rPr>
      </w:pPr>
      <w:r w:rsidRPr="00A35B35">
        <w:rPr>
          <w:sz w:val="28"/>
          <w:szCs w:val="28"/>
          <w:lang w:val="uk-UA"/>
        </w:rPr>
        <w:t>- здійснювати за дорученням Розпорядника Системи фактичне надання, обмеження та припинення доступу до інформації в Системі користувачам інформації в Системі згідно з Положенням;</w:t>
      </w:r>
    </w:p>
    <w:p w:rsidR="00A35B35" w:rsidRPr="00A35B35" w:rsidRDefault="00A35B35" w:rsidP="000B7DF2">
      <w:pPr>
        <w:ind w:firstLine="567"/>
        <w:jc w:val="both"/>
        <w:rPr>
          <w:sz w:val="28"/>
          <w:szCs w:val="28"/>
          <w:lang w:val="uk-UA"/>
        </w:rPr>
      </w:pPr>
      <w:r w:rsidRPr="00A35B35">
        <w:rPr>
          <w:sz w:val="28"/>
          <w:szCs w:val="28"/>
          <w:lang w:val="uk-UA"/>
        </w:rPr>
        <w:lastRenderedPageBreak/>
        <w:t>- здійснювати фіксацію та збереження в автоматичному режимі всіх дій суб’єктів відносин в Системі щодо роботи з даними в Системі;</w:t>
      </w:r>
    </w:p>
    <w:p w:rsidR="00A35B35" w:rsidRPr="00A35B35" w:rsidRDefault="00A35B35" w:rsidP="000B7DF2">
      <w:pPr>
        <w:ind w:firstLine="567"/>
        <w:jc w:val="both"/>
        <w:rPr>
          <w:sz w:val="28"/>
          <w:szCs w:val="28"/>
          <w:lang w:val="uk-UA"/>
        </w:rPr>
      </w:pPr>
      <w:r w:rsidRPr="00A35B35">
        <w:rPr>
          <w:sz w:val="28"/>
          <w:szCs w:val="28"/>
          <w:lang w:val="uk-UA"/>
        </w:rPr>
        <w:t>- розробити та подати на затвердження у встановленому порядку Розпоряднику Системи необхідні методичні документи для користування та функціонування Системи;</w:t>
      </w:r>
    </w:p>
    <w:p w:rsidR="00A35B35" w:rsidRPr="00A35B35" w:rsidRDefault="00A35B35" w:rsidP="000B7DF2">
      <w:pPr>
        <w:ind w:firstLine="567"/>
        <w:jc w:val="both"/>
        <w:rPr>
          <w:sz w:val="28"/>
          <w:szCs w:val="28"/>
          <w:lang w:val="uk-UA"/>
        </w:rPr>
      </w:pPr>
      <w:r w:rsidRPr="00A35B35">
        <w:rPr>
          <w:sz w:val="28"/>
          <w:szCs w:val="28"/>
          <w:lang w:val="uk-UA"/>
        </w:rPr>
        <w:t>- забезпечувати консультування користувачів інформації в Системі щодо роботи Системи;</w:t>
      </w:r>
    </w:p>
    <w:p w:rsidR="00A35B35" w:rsidRPr="00A35B35" w:rsidRDefault="00A35B35" w:rsidP="000B7DF2">
      <w:pPr>
        <w:ind w:firstLine="567"/>
        <w:jc w:val="both"/>
        <w:rPr>
          <w:sz w:val="28"/>
          <w:szCs w:val="28"/>
          <w:lang w:val="uk-UA"/>
        </w:rPr>
      </w:pPr>
      <w:r w:rsidRPr="00A35B35">
        <w:rPr>
          <w:sz w:val="28"/>
          <w:szCs w:val="28"/>
          <w:lang w:val="uk-UA"/>
        </w:rPr>
        <w:t>- здійснювати захист інформації в Системі;</w:t>
      </w:r>
    </w:p>
    <w:p w:rsidR="00A35B35" w:rsidRPr="00A35B35" w:rsidRDefault="00A35B35" w:rsidP="000B7DF2">
      <w:pPr>
        <w:ind w:firstLine="567"/>
        <w:jc w:val="both"/>
        <w:rPr>
          <w:sz w:val="28"/>
          <w:szCs w:val="28"/>
          <w:lang w:val="uk-UA"/>
        </w:rPr>
      </w:pPr>
      <w:r w:rsidRPr="00A35B35">
        <w:rPr>
          <w:sz w:val="28"/>
          <w:szCs w:val="28"/>
          <w:lang w:val="uk-UA"/>
        </w:rPr>
        <w:t>- організувати реалізацію комплексу заходів щодо захисту інформації в Системі (створення КСЗІ), забезпечити систематичний контроль за підтриманням його актуального стану.</w:t>
      </w:r>
    </w:p>
    <w:p w:rsidR="00A35B35" w:rsidRPr="00A35B35" w:rsidRDefault="00CB343A" w:rsidP="000B7DF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A35B35" w:rsidRPr="00A35B35">
        <w:rPr>
          <w:sz w:val="28"/>
          <w:szCs w:val="28"/>
          <w:lang w:val="uk-UA"/>
        </w:rPr>
        <w:t xml:space="preserve">.4. </w:t>
      </w:r>
      <w:r w:rsidR="00A35B35" w:rsidRPr="00246139">
        <w:rPr>
          <w:b/>
          <w:sz w:val="28"/>
          <w:szCs w:val="28"/>
          <w:lang w:val="uk-UA"/>
        </w:rPr>
        <w:t>Користувачі інформації</w:t>
      </w:r>
      <w:r w:rsidR="00A35B35" w:rsidRPr="00A35B35">
        <w:rPr>
          <w:sz w:val="28"/>
          <w:szCs w:val="28"/>
          <w:lang w:val="uk-UA"/>
        </w:rPr>
        <w:t xml:space="preserve"> в Системі:</w:t>
      </w:r>
    </w:p>
    <w:p w:rsidR="00A35B35" w:rsidRPr="00A35B35" w:rsidRDefault="00CB343A" w:rsidP="000B7DF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A35B35" w:rsidRPr="00A35B35">
        <w:rPr>
          <w:sz w:val="28"/>
          <w:szCs w:val="28"/>
          <w:lang w:val="uk-UA"/>
        </w:rPr>
        <w:t>.4.1. Мають право:</w:t>
      </w:r>
    </w:p>
    <w:p w:rsidR="00A35B35" w:rsidRPr="00A35B35" w:rsidRDefault="00A35B35" w:rsidP="000B7DF2">
      <w:pPr>
        <w:ind w:firstLine="567"/>
        <w:jc w:val="both"/>
        <w:rPr>
          <w:sz w:val="28"/>
          <w:szCs w:val="28"/>
          <w:lang w:val="uk-UA"/>
        </w:rPr>
      </w:pPr>
      <w:r w:rsidRPr="00A35B35">
        <w:rPr>
          <w:sz w:val="28"/>
          <w:szCs w:val="28"/>
          <w:lang w:val="uk-UA"/>
        </w:rPr>
        <w:t>- надавати пропозиції з модернізації, розвитку, покращення роботи Системи, брати участь в обговоренні перспектив розширення Системи;</w:t>
      </w:r>
    </w:p>
    <w:p w:rsidR="00A35B35" w:rsidRPr="00A35B35" w:rsidRDefault="00A35B35" w:rsidP="000B7DF2">
      <w:pPr>
        <w:ind w:firstLine="567"/>
        <w:jc w:val="both"/>
        <w:rPr>
          <w:sz w:val="28"/>
          <w:szCs w:val="28"/>
          <w:lang w:val="uk-UA"/>
        </w:rPr>
      </w:pPr>
      <w:r w:rsidRPr="00A35B35">
        <w:rPr>
          <w:sz w:val="28"/>
          <w:szCs w:val="28"/>
          <w:lang w:val="uk-UA"/>
        </w:rPr>
        <w:t>- звертатись до Розпорядника Системи із запитами щодо розширення (зменшення) кількості автоматизованих робочих місць, що мають доступ до Системи;</w:t>
      </w:r>
    </w:p>
    <w:p w:rsidR="00A35B35" w:rsidRPr="00A35B35" w:rsidRDefault="00A35B35" w:rsidP="000B7DF2">
      <w:pPr>
        <w:ind w:firstLine="567"/>
        <w:jc w:val="both"/>
        <w:rPr>
          <w:sz w:val="28"/>
          <w:szCs w:val="28"/>
          <w:lang w:val="uk-UA"/>
        </w:rPr>
      </w:pPr>
      <w:r w:rsidRPr="00A35B35">
        <w:rPr>
          <w:sz w:val="28"/>
          <w:szCs w:val="28"/>
          <w:lang w:val="uk-UA"/>
        </w:rPr>
        <w:t>- отримувати доступ до інформаційних ресурсів Системи в порядку, визначеному Положенням;</w:t>
      </w:r>
    </w:p>
    <w:p w:rsidR="00A35B35" w:rsidRPr="00A35B35" w:rsidRDefault="00A35B35" w:rsidP="000B7DF2">
      <w:pPr>
        <w:ind w:firstLine="567"/>
        <w:jc w:val="both"/>
        <w:rPr>
          <w:sz w:val="28"/>
          <w:szCs w:val="28"/>
          <w:lang w:val="uk-UA"/>
        </w:rPr>
      </w:pPr>
      <w:r w:rsidRPr="00A35B35">
        <w:rPr>
          <w:sz w:val="28"/>
          <w:szCs w:val="28"/>
          <w:lang w:val="uk-UA"/>
        </w:rPr>
        <w:t>- перегляду інформації (відеозапису) в режимі реального часу та використання її відповідно до напрямку своєї діяльності.</w:t>
      </w:r>
    </w:p>
    <w:p w:rsidR="00A35B35" w:rsidRPr="00A35B35" w:rsidRDefault="00CB343A" w:rsidP="000B7DF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A35B35" w:rsidRPr="00A35B35">
        <w:rPr>
          <w:sz w:val="28"/>
          <w:szCs w:val="28"/>
          <w:lang w:val="uk-UA"/>
        </w:rPr>
        <w:t>.4.2. Зобов’язані:</w:t>
      </w:r>
    </w:p>
    <w:p w:rsidR="00A35B35" w:rsidRPr="00A35B35" w:rsidRDefault="00A35B35" w:rsidP="000B7DF2">
      <w:pPr>
        <w:ind w:firstLine="567"/>
        <w:jc w:val="both"/>
        <w:rPr>
          <w:sz w:val="28"/>
          <w:szCs w:val="28"/>
          <w:lang w:val="uk-UA"/>
        </w:rPr>
      </w:pPr>
      <w:r w:rsidRPr="00A35B35">
        <w:rPr>
          <w:sz w:val="28"/>
          <w:szCs w:val="28"/>
          <w:lang w:val="uk-UA"/>
        </w:rPr>
        <w:t>- дотримуватись вимог чинного законодавства України щодо захисту інформації в Системі та забезпечувати захист отриманої із Системи інформації;</w:t>
      </w:r>
    </w:p>
    <w:p w:rsidR="00A35B35" w:rsidRPr="00A35B35" w:rsidRDefault="00A35B35" w:rsidP="000B7DF2">
      <w:pPr>
        <w:ind w:firstLine="567"/>
        <w:jc w:val="both"/>
        <w:rPr>
          <w:sz w:val="28"/>
          <w:szCs w:val="28"/>
          <w:lang w:val="uk-UA"/>
        </w:rPr>
      </w:pPr>
      <w:r w:rsidRPr="00A35B35">
        <w:rPr>
          <w:sz w:val="28"/>
          <w:szCs w:val="28"/>
          <w:lang w:val="uk-UA"/>
        </w:rPr>
        <w:t>- здійснювати роботу із Системою виключно на автоматизованих робочих місцях, які надав Адміністратор Системи, та чітко дотримуватись процедури автентифікації та ідентифікації в Системі;</w:t>
      </w:r>
    </w:p>
    <w:p w:rsidR="00A35B35" w:rsidRPr="00A35B35" w:rsidRDefault="00A35B35" w:rsidP="000B7DF2">
      <w:pPr>
        <w:ind w:firstLine="567"/>
        <w:jc w:val="both"/>
        <w:rPr>
          <w:sz w:val="28"/>
          <w:szCs w:val="28"/>
          <w:lang w:val="uk-UA"/>
        </w:rPr>
      </w:pPr>
      <w:r w:rsidRPr="00A35B35">
        <w:rPr>
          <w:sz w:val="28"/>
          <w:szCs w:val="28"/>
          <w:lang w:val="uk-UA"/>
        </w:rPr>
        <w:t>- використовувати інформаційні ресурси системи виключно з метою виконання функціональних обов’язків, покладених на них;</w:t>
      </w:r>
    </w:p>
    <w:p w:rsidR="00A35B35" w:rsidRPr="00A35B35" w:rsidRDefault="00A35B35" w:rsidP="000B7DF2">
      <w:pPr>
        <w:ind w:firstLine="567"/>
        <w:jc w:val="both"/>
        <w:rPr>
          <w:sz w:val="28"/>
          <w:szCs w:val="28"/>
          <w:lang w:val="uk-UA"/>
        </w:rPr>
      </w:pPr>
      <w:r w:rsidRPr="00A35B35">
        <w:rPr>
          <w:sz w:val="28"/>
          <w:szCs w:val="28"/>
          <w:lang w:val="uk-UA"/>
        </w:rPr>
        <w:t>- визначати в рамках встановленого для себе пріоритету рівень прав користувачів та пріоритетів серед своїх автоматизованих робочих місць та звертатися до Адміністратора із запитом на встановлення цих прав та пріоритетів;</w:t>
      </w:r>
    </w:p>
    <w:p w:rsidR="00A35B35" w:rsidRPr="00A35B35" w:rsidRDefault="00A35B35" w:rsidP="000B7DF2">
      <w:pPr>
        <w:ind w:firstLine="567"/>
        <w:jc w:val="both"/>
        <w:rPr>
          <w:sz w:val="28"/>
          <w:szCs w:val="28"/>
          <w:lang w:val="uk-UA"/>
        </w:rPr>
      </w:pPr>
      <w:r w:rsidRPr="00A35B35">
        <w:rPr>
          <w:sz w:val="28"/>
          <w:szCs w:val="28"/>
          <w:lang w:val="uk-UA"/>
        </w:rPr>
        <w:t>- своєчасно інформувати Адміністратора про порушення в роботі Системи та сприяти фахівцям Адміністратора в доступі до обладнання Системи для проведення ремонтно-відновлювальних та регламентних робіт, планової перевірки його наявності.</w:t>
      </w:r>
    </w:p>
    <w:p w:rsidR="00D10ECA" w:rsidRPr="00A35B35" w:rsidRDefault="00CB343A" w:rsidP="000B7DF2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A35B35" w:rsidRPr="00A35B35">
        <w:rPr>
          <w:sz w:val="28"/>
          <w:szCs w:val="28"/>
          <w:lang w:val="uk-UA"/>
        </w:rPr>
        <w:t xml:space="preserve">.5. </w:t>
      </w:r>
      <w:r w:rsidR="00A35B35" w:rsidRPr="00065652">
        <w:rPr>
          <w:b/>
          <w:sz w:val="28"/>
          <w:szCs w:val="28"/>
          <w:lang w:val="uk-UA"/>
        </w:rPr>
        <w:t>Запитувачі інформації</w:t>
      </w:r>
      <w:r w:rsidR="00A35B35" w:rsidRPr="00A35B35">
        <w:rPr>
          <w:sz w:val="28"/>
          <w:szCs w:val="28"/>
          <w:lang w:val="uk-UA"/>
        </w:rPr>
        <w:t xml:space="preserve"> (інформаційного продукту) мають право у визначеному законодавством та Положенням порядку на обґрунтоване звернення до Розпорядника Системи для отримання інформаційного продукту з метою задоволе</w:t>
      </w:r>
      <w:r w:rsidR="0001756F">
        <w:rPr>
          <w:sz w:val="28"/>
          <w:szCs w:val="28"/>
          <w:lang w:val="uk-UA"/>
        </w:rPr>
        <w:t>ння своїх інформаційних потреб.</w:t>
      </w:r>
    </w:p>
    <w:p w:rsidR="00A35B35" w:rsidRDefault="00A35B35" w:rsidP="000B7DF2">
      <w:pPr>
        <w:jc w:val="both"/>
        <w:rPr>
          <w:sz w:val="28"/>
          <w:szCs w:val="28"/>
          <w:lang w:val="uk-UA"/>
        </w:rPr>
      </w:pPr>
    </w:p>
    <w:p w:rsidR="00797C07" w:rsidRDefault="00797C07" w:rsidP="000B7DF2">
      <w:pPr>
        <w:shd w:val="clear" w:color="auto" w:fill="FFFFFF"/>
        <w:ind w:right="-1"/>
        <w:jc w:val="center"/>
        <w:textAlignment w:val="baseline"/>
        <w:rPr>
          <w:b/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</w:pPr>
    </w:p>
    <w:p w:rsidR="00797C07" w:rsidRDefault="00797C07" w:rsidP="000B7DF2">
      <w:pPr>
        <w:shd w:val="clear" w:color="auto" w:fill="FFFFFF"/>
        <w:ind w:right="-1"/>
        <w:jc w:val="center"/>
        <w:textAlignment w:val="baseline"/>
        <w:rPr>
          <w:b/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</w:pPr>
    </w:p>
    <w:p w:rsidR="00797C07" w:rsidRDefault="00797C07" w:rsidP="000B7DF2">
      <w:pPr>
        <w:shd w:val="clear" w:color="auto" w:fill="FFFFFF"/>
        <w:ind w:right="-1"/>
        <w:jc w:val="center"/>
        <w:textAlignment w:val="baseline"/>
        <w:rPr>
          <w:b/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</w:pPr>
    </w:p>
    <w:p w:rsidR="00D10ECA" w:rsidRPr="00D10ECA" w:rsidRDefault="00CB343A" w:rsidP="000B7DF2">
      <w:pPr>
        <w:shd w:val="clear" w:color="auto" w:fill="FFFFFF"/>
        <w:ind w:right="-1"/>
        <w:jc w:val="center"/>
        <w:textAlignment w:val="baseline"/>
        <w:rPr>
          <w:b/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</w:pPr>
      <w:r>
        <w:rPr>
          <w:b/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lastRenderedPageBreak/>
        <w:t>6</w:t>
      </w:r>
      <w:r w:rsidR="00D10ECA" w:rsidRPr="00D10ECA">
        <w:rPr>
          <w:b/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t>.</w:t>
      </w:r>
      <w:r w:rsidR="006C7DA9">
        <w:rPr>
          <w:b/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t xml:space="preserve"> Порядок отримання доступу до інформації в системі </w:t>
      </w:r>
    </w:p>
    <w:p w:rsidR="00D10ECA" w:rsidRPr="00D10ECA" w:rsidRDefault="00D10ECA" w:rsidP="000B7DF2">
      <w:pPr>
        <w:shd w:val="clear" w:color="auto" w:fill="FFFFFF"/>
        <w:ind w:right="-1" w:firstLine="709"/>
        <w:jc w:val="both"/>
        <w:textAlignment w:val="baseline"/>
        <w:rPr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</w:pPr>
    </w:p>
    <w:p w:rsidR="00D10ECA" w:rsidRPr="00D10ECA" w:rsidRDefault="00CB343A" w:rsidP="000B7DF2">
      <w:pPr>
        <w:shd w:val="clear" w:color="auto" w:fill="FFFFFF"/>
        <w:ind w:right="-1" w:firstLine="709"/>
        <w:jc w:val="both"/>
        <w:textAlignment w:val="baseline"/>
        <w:rPr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</w:pPr>
      <w:r>
        <w:rPr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t>6</w:t>
      </w:r>
      <w:r w:rsidR="00D10ECA" w:rsidRPr="00D10ECA">
        <w:rPr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t xml:space="preserve">.1. </w:t>
      </w:r>
      <w:r w:rsidR="00D37A8D">
        <w:rPr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t>Д</w:t>
      </w:r>
      <w:r w:rsidR="00CD608D">
        <w:rPr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t>оступ</w:t>
      </w:r>
      <w:r w:rsidR="00D10ECA" w:rsidRPr="00D10ECA">
        <w:rPr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t xml:space="preserve"> до інформації в Системі надається: </w:t>
      </w:r>
    </w:p>
    <w:p w:rsidR="00D10ECA" w:rsidRPr="00D10ECA" w:rsidRDefault="00CB343A" w:rsidP="000B7DF2">
      <w:pPr>
        <w:pStyle w:val="rvps6"/>
        <w:shd w:val="clear" w:color="auto" w:fill="FFFFFF"/>
        <w:tabs>
          <w:tab w:val="left" w:pos="851"/>
        </w:tabs>
        <w:spacing w:before="0" w:beforeAutospacing="0" w:after="0" w:afterAutospacing="0"/>
        <w:ind w:right="-1" w:firstLine="709"/>
        <w:jc w:val="both"/>
        <w:textAlignment w:val="baseline"/>
        <w:rPr>
          <w:rStyle w:val="rvts23"/>
          <w:bCs/>
          <w:color w:val="000000" w:themeColor="text1"/>
          <w:sz w:val="28"/>
          <w:szCs w:val="28"/>
          <w:bdr w:val="none" w:sz="0" w:space="0" w:color="auto" w:frame="1"/>
        </w:rPr>
      </w:pPr>
      <w:r>
        <w:rPr>
          <w:rStyle w:val="rvts23"/>
          <w:bCs/>
          <w:color w:val="000000" w:themeColor="text1"/>
          <w:sz w:val="28"/>
          <w:szCs w:val="28"/>
          <w:bdr w:val="none" w:sz="0" w:space="0" w:color="auto" w:frame="1"/>
        </w:rPr>
        <w:t>6</w:t>
      </w:r>
      <w:r w:rsidR="00D10ECA" w:rsidRPr="00D10ECA">
        <w:rPr>
          <w:rStyle w:val="rvts23"/>
          <w:bCs/>
          <w:color w:val="000000" w:themeColor="text1"/>
          <w:sz w:val="28"/>
          <w:szCs w:val="28"/>
          <w:bdr w:val="none" w:sz="0" w:space="0" w:color="auto" w:frame="1"/>
        </w:rPr>
        <w:t xml:space="preserve">.1.1. Міському голові, а також уповноваженим </w:t>
      </w:r>
      <w:r w:rsidR="00D10ECA" w:rsidRPr="00D10ECA">
        <w:rPr>
          <w:rStyle w:val="2"/>
          <w:color w:val="000000" w:themeColor="text1"/>
          <w:sz w:val="28"/>
          <w:szCs w:val="28"/>
        </w:rPr>
        <w:t xml:space="preserve">посадовим особам виконавчих органів </w:t>
      </w:r>
      <w:r w:rsidR="005848E1">
        <w:rPr>
          <w:rStyle w:val="2"/>
          <w:color w:val="000000" w:themeColor="text1"/>
          <w:sz w:val="28"/>
          <w:szCs w:val="28"/>
        </w:rPr>
        <w:t>Жмеринської</w:t>
      </w:r>
      <w:r w:rsidR="00D10ECA" w:rsidRPr="00D10ECA">
        <w:rPr>
          <w:rStyle w:val="2"/>
          <w:color w:val="000000" w:themeColor="text1"/>
          <w:sz w:val="28"/>
          <w:szCs w:val="28"/>
        </w:rPr>
        <w:t xml:space="preserve"> міської ради, підприємств, установ та організацій, що належать до комунальної власності територіальної громади міста </w:t>
      </w:r>
      <w:r w:rsidR="005848E1">
        <w:rPr>
          <w:rStyle w:val="2"/>
          <w:color w:val="000000" w:themeColor="text1"/>
          <w:sz w:val="28"/>
          <w:szCs w:val="28"/>
        </w:rPr>
        <w:t>Жмеринка</w:t>
      </w:r>
      <w:r w:rsidR="00D10ECA" w:rsidRPr="00D10ECA">
        <w:rPr>
          <w:rStyle w:val="2"/>
          <w:color w:val="000000" w:themeColor="text1"/>
          <w:sz w:val="28"/>
          <w:szCs w:val="28"/>
        </w:rPr>
        <w:t>, на підставі письмового доручення міського голови</w:t>
      </w:r>
      <w:r w:rsidR="00485384">
        <w:rPr>
          <w:rStyle w:val="2"/>
          <w:color w:val="000000" w:themeColor="text1"/>
          <w:sz w:val="28"/>
          <w:szCs w:val="28"/>
        </w:rPr>
        <w:t xml:space="preserve"> (або особи, що здійснює його повноваження)</w:t>
      </w:r>
      <w:r w:rsidR="00D10ECA" w:rsidRPr="00D10ECA">
        <w:rPr>
          <w:rStyle w:val="rvts23"/>
          <w:bCs/>
          <w:color w:val="000000" w:themeColor="text1"/>
          <w:sz w:val="28"/>
          <w:szCs w:val="28"/>
          <w:bdr w:val="none" w:sz="0" w:space="0" w:color="auto" w:frame="1"/>
        </w:rPr>
        <w:t>.</w:t>
      </w:r>
    </w:p>
    <w:p w:rsidR="00D10ECA" w:rsidRPr="00D10ECA" w:rsidRDefault="00CB343A" w:rsidP="000B7DF2">
      <w:pPr>
        <w:shd w:val="clear" w:color="auto" w:fill="FFFFFF"/>
        <w:tabs>
          <w:tab w:val="left" w:pos="851"/>
        </w:tabs>
        <w:ind w:right="-1" w:firstLine="709"/>
        <w:jc w:val="both"/>
        <w:textAlignment w:val="baseline"/>
        <w:rPr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</w:pPr>
      <w:r>
        <w:rPr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t>6</w:t>
      </w:r>
      <w:r w:rsidR="00D10ECA" w:rsidRPr="00D10ECA">
        <w:rPr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t>.1.2. Посадовим особам правоохоронних органів:</w:t>
      </w:r>
    </w:p>
    <w:p w:rsidR="00D10ECA" w:rsidRPr="00D10ECA" w:rsidRDefault="00D10ECA" w:rsidP="000B7DF2">
      <w:pPr>
        <w:shd w:val="clear" w:color="auto" w:fill="FFFFFF"/>
        <w:tabs>
          <w:tab w:val="left" w:pos="851"/>
        </w:tabs>
        <w:ind w:right="-1" w:firstLine="709"/>
        <w:jc w:val="both"/>
        <w:textAlignment w:val="baseline"/>
        <w:rPr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</w:pPr>
      <w:r w:rsidRPr="00D10ECA">
        <w:rPr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t xml:space="preserve">- уповноваженим посадовим особам Служби безпеки </w:t>
      </w:r>
      <w:r w:rsidR="005848E1">
        <w:rPr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t xml:space="preserve">України </w:t>
      </w:r>
      <w:r w:rsidRPr="00D10ECA">
        <w:rPr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t>(на підставі мотивованого письмового звернення за підписом голови Служби безпеки України або заступника відповідно до розподілу функціональних обов'язків);</w:t>
      </w:r>
    </w:p>
    <w:p w:rsidR="00D10ECA" w:rsidRDefault="00D10ECA" w:rsidP="000B7DF2">
      <w:pPr>
        <w:shd w:val="clear" w:color="auto" w:fill="FFFFFF"/>
        <w:tabs>
          <w:tab w:val="left" w:pos="851"/>
        </w:tabs>
        <w:ind w:right="-1" w:firstLine="709"/>
        <w:jc w:val="both"/>
        <w:textAlignment w:val="baseline"/>
        <w:rPr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</w:pPr>
      <w:r w:rsidRPr="00D10ECA">
        <w:rPr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t xml:space="preserve">- уповноваженим посадовим особам Управління Служби безпеки України в </w:t>
      </w:r>
      <w:r w:rsidR="005848E1">
        <w:rPr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t>Вінницької</w:t>
      </w:r>
      <w:r w:rsidRPr="00D10ECA">
        <w:rPr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t xml:space="preserve"> області (на підставі мотивованого письмового звернення за підписом начальника Управління Служби безпеки України в </w:t>
      </w:r>
      <w:r w:rsidR="005848E1">
        <w:rPr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t>Вінницької</w:t>
      </w:r>
      <w:r w:rsidR="005848E1" w:rsidRPr="00D10ECA">
        <w:rPr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Pr="00D10ECA">
        <w:rPr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t>області</w:t>
      </w:r>
      <w:r w:rsidR="005848E1">
        <w:rPr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t xml:space="preserve"> або заступника</w:t>
      </w:r>
      <w:r w:rsidR="005848E1" w:rsidRPr="00D10ECA">
        <w:rPr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t xml:space="preserve"> відповідно до розподілу функціональних обов'язків</w:t>
      </w:r>
      <w:r w:rsidRPr="00D10ECA">
        <w:rPr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t>);</w:t>
      </w:r>
    </w:p>
    <w:p w:rsidR="005848E1" w:rsidRPr="00D10ECA" w:rsidRDefault="005848E1" w:rsidP="000B7DF2">
      <w:pPr>
        <w:shd w:val="clear" w:color="auto" w:fill="FFFFFF"/>
        <w:tabs>
          <w:tab w:val="left" w:pos="851"/>
        </w:tabs>
        <w:ind w:right="-1" w:firstLine="709"/>
        <w:jc w:val="both"/>
        <w:textAlignment w:val="baseline"/>
        <w:rPr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</w:pPr>
      <w:r>
        <w:rPr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t xml:space="preserve">- </w:t>
      </w:r>
      <w:r w:rsidRPr="00D10ECA">
        <w:rPr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t xml:space="preserve">уповноваженим посадовим особам </w:t>
      </w:r>
      <w:r w:rsidRPr="005848E1">
        <w:rPr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t>Жмеринського міжрайонного відділу Управління СБУ у Вінницькій област</w:t>
      </w:r>
      <w:r>
        <w:rPr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t>і (</w:t>
      </w:r>
      <w:r w:rsidRPr="00D10ECA">
        <w:rPr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t xml:space="preserve">на підставі мотивованого письмового звернення за підписом </w:t>
      </w:r>
      <w:r w:rsidR="00FD03B7">
        <w:rPr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t>н</w:t>
      </w:r>
      <w:r>
        <w:rPr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t xml:space="preserve">ачальника Жмеринського </w:t>
      </w:r>
      <w:r w:rsidRPr="005848E1">
        <w:rPr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t>міжрайонного відділу Управління СБУ у Вінницькій област</w:t>
      </w:r>
      <w:r>
        <w:rPr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t>і</w:t>
      </w:r>
      <w:r w:rsidR="00E4296A" w:rsidRPr="006234D7">
        <w:rPr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="00E4296A">
        <w:rPr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t>або заступника</w:t>
      </w:r>
      <w:r w:rsidR="00E4296A" w:rsidRPr="00D10ECA">
        <w:rPr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t xml:space="preserve"> відповідно до розподілу функціональних обов'язків</w:t>
      </w:r>
      <w:r>
        <w:rPr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t>)</w:t>
      </w:r>
    </w:p>
    <w:p w:rsidR="00D10ECA" w:rsidRPr="00D10ECA" w:rsidRDefault="00D10ECA" w:rsidP="000B7DF2">
      <w:pPr>
        <w:shd w:val="clear" w:color="auto" w:fill="FFFFFF"/>
        <w:tabs>
          <w:tab w:val="left" w:pos="851"/>
        </w:tabs>
        <w:ind w:right="-1" w:firstLine="709"/>
        <w:jc w:val="both"/>
        <w:textAlignment w:val="baseline"/>
        <w:rPr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</w:pPr>
      <w:r w:rsidRPr="00D10ECA">
        <w:rPr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t>- уповноваженим посадовим особам Міністерства внутрішніх справ України (на підставі мотивованого письмового звернення за підписом Міністра внутрішніх справ України або заступника Міністра відповідно до розподілу функціональних обов'язків);</w:t>
      </w:r>
    </w:p>
    <w:p w:rsidR="00D10ECA" w:rsidRPr="00D10ECA" w:rsidRDefault="00D10ECA" w:rsidP="000B7DF2">
      <w:pPr>
        <w:shd w:val="clear" w:color="auto" w:fill="FFFFFF"/>
        <w:tabs>
          <w:tab w:val="left" w:pos="851"/>
        </w:tabs>
        <w:ind w:right="-1" w:firstLine="709"/>
        <w:jc w:val="both"/>
        <w:textAlignment w:val="baseline"/>
        <w:rPr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</w:pPr>
      <w:r w:rsidRPr="00D10ECA">
        <w:rPr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t xml:space="preserve">- уповноваженим посадовим особам </w:t>
      </w:r>
      <w:r w:rsidRPr="00D10ECA">
        <w:rPr>
          <w:color w:val="000000" w:themeColor="text1"/>
          <w:sz w:val="28"/>
          <w:szCs w:val="28"/>
          <w:shd w:val="clear" w:color="auto" w:fill="FFFFFF"/>
          <w:lang w:val="uk-UA" w:eastAsia="uk-UA"/>
        </w:rPr>
        <w:t xml:space="preserve">центрального органу управління поліцією </w:t>
      </w:r>
      <w:r w:rsidRPr="00D10ECA">
        <w:rPr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t>Національної поліції України (на підставі мотивованого письмового звернення за підписом голови Національної поліції України</w:t>
      </w:r>
      <w:r w:rsidR="000B7DF2">
        <w:rPr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t xml:space="preserve"> або заступника</w:t>
      </w:r>
      <w:r w:rsidR="000B7DF2" w:rsidRPr="00D10ECA">
        <w:rPr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t xml:space="preserve"> відповідно до розподілу функціональних обов'язків</w:t>
      </w:r>
      <w:r w:rsidRPr="00D10ECA">
        <w:rPr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t>);</w:t>
      </w:r>
    </w:p>
    <w:p w:rsidR="00D10ECA" w:rsidRDefault="00D10ECA" w:rsidP="000B7DF2">
      <w:pPr>
        <w:shd w:val="clear" w:color="auto" w:fill="FFFFFF"/>
        <w:tabs>
          <w:tab w:val="left" w:pos="851"/>
        </w:tabs>
        <w:ind w:right="-1" w:firstLine="709"/>
        <w:jc w:val="both"/>
        <w:textAlignment w:val="baseline"/>
        <w:rPr>
          <w:bCs/>
          <w:sz w:val="28"/>
          <w:szCs w:val="28"/>
          <w:bdr w:val="none" w:sz="0" w:space="0" w:color="auto" w:frame="1"/>
          <w:lang w:val="uk-UA" w:eastAsia="uk-UA"/>
        </w:rPr>
      </w:pPr>
      <w:r w:rsidRPr="005848E1">
        <w:rPr>
          <w:bCs/>
          <w:sz w:val="28"/>
          <w:szCs w:val="28"/>
          <w:bdr w:val="none" w:sz="0" w:space="0" w:color="auto" w:frame="1"/>
          <w:lang w:val="uk-UA" w:eastAsia="uk-UA"/>
        </w:rPr>
        <w:t>- уповноваженим посадовим особам Головного уп</w:t>
      </w:r>
      <w:r w:rsidR="005848E1" w:rsidRPr="005848E1">
        <w:rPr>
          <w:bCs/>
          <w:sz w:val="28"/>
          <w:szCs w:val="28"/>
          <w:bdr w:val="none" w:sz="0" w:space="0" w:color="auto" w:frame="1"/>
          <w:lang w:val="uk-UA" w:eastAsia="uk-UA"/>
        </w:rPr>
        <w:t>равління Національної поліції у Вінницькій</w:t>
      </w:r>
      <w:r w:rsidRPr="005848E1">
        <w:rPr>
          <w:bCs/>
          <w:sz w:val="28"/>
          <w:szCs w:val="28"/>
          <w:bdr w:val="none" w:sz="0" w:space="0" w:color="auto" w:frame="1"/>
          <w:lang w:val="uk-UA" w:eastAsia="uk-UA"/>
        </w:rPr>
        <w:t xml:space="preserve"> області (на підставі мотивованого письмового звернення за підписом начальника </w:t>
      </w:r>
      <w:r w:rsidR="005848E1" w:rsidRPr="005848E1">
        <w:rPr>
          <w:bCs/>
          <w:sz w:val="28"/>
          <w:szCs w:val="28"/>
          <w:bdr w:val="none" w:sz="0" w:space="0" w:color="auto" w:frame="1"/>
          <w:lang w:val="uk-UA" w:eastAsia="uk-UA"/>
        </w:rPr>
        <w:t xml:space="preserve">ГУНП у Вінницькій </w:t>
      </w:r>
      <w:r w:rsidRPr="005848E1">
        <w:rPr>
          <w:bCs/>
          <w:sz w:val="28"/>
          <w:szCs w:val="28"/>
          <w:bdr w:val="none" w:sz="0" w:space="0" w:color="auto" w:frame="1"/>
          <w:lang w:val="uk-UA" w:eastAsia="uk-UA"/>
        </w:rPr>
        <w:t>області</w:t>
      </w:r>
      <w:r w:rsidR="005848E1" w:rsidRPr="005848E1">
        <w:rPr>
          <w:bCs/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="000B7DF2">
        <w:rPr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t>або заступника</w:t>
      </w:r>
      <w:r w:rsidR="000B7DF2" w:rsidRPr="00D10ECA">
        <w:rPr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t xml:space="preserve"> відповідно до розподілу функціональних обов'язків</w:t>
      </w:r>
      <w:r w:rsidRPr="005848E1">
        <w:rPr>
          <w:bCs/>
          <w:sz w:val="28"/>
          <w:szCs w:val="28"/>
          <w:bdr w:val="none" w:sz="0" w:space="0" w:color="auto" w:frame="1"/>
          <w:lang w:val="uk-UA" w:eastAsia="uk-UA"/>
        </w:rPr>
        <w:t>);</w:t>
      </w:r>
    </w:p>
    <w:p w:rsidR="005848E1" w:rsidRDefault="005848E1" w:rsidP="000B7DF2">
      <w:pPr>
        <w:shd w:val="clear" w:color="auto" w:fill="FFFFFF"/>
        <w:tabs>
          <w:tab w:val="left" w:pos="851"/>
        </w:tabs>
        <w:ind w:right="-1" w:firstLine="709"/>
        <w:jc w:val="both"/>
        <w:textAlignment w:val="baseline"/>
        <w:rPr>
          <w:bCs/>
          <w:sz w:val="28"/>
          <w:szCs w:val="28"/>
          <w:bdr w:val="none" w:sz="0" w:space="0" w:color="auto" w:frame="1"/>
          <w:lang w:val="uk-UA" w:eastAsia="uk-UA"/>
        </w:rPr>
      </w:pPr>
      <w:r>
        <w:rPr>
          <w:bCs/>
          <w:sz w:val="28"/>
          <w:szCs w:val="28"/>
          <w:bdr w:val="none" w:sz="0" w:space="0" w:color="auto" w:frame="1"/>
          <w:lang w:val="uk-UA" w:eastAsia="uk-UA"/>
        </w:rPr>
        <w:t xml:space="preserve">- </w:t>
      </w:r>
      <w:r w:rsidRPr="005848E1">
        <w:rPr>
          <w:bCs/>
          <w:sz w:val="28"/>
          <w:szCs w:val="28"/>
          <w:bdr w:val="none" w:sz="0" w:space="0" w:color="auto" w:frame="1"/>
          <w:lang w:val="uk-UA" w:eastAsia="uk-UA"/>
        </w:rPr>
        <w:t>уповноваженим посадовим особам</w:t>
      </w:r>
      <w:r>
        <w:rPr>
          <w:bCs/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="00FD03B7" w:rsidRPr="00FD03B7">
        <w:rPr>
          <w:bCs/>
          <w:sz w:val="28"/>
          <w:szCs w:val="28"/>
          <w:bdr w:val="none" w:sz="0" w:space="0" w:color="auto" w:frame="1"/>
          <w:lang w:val="uk-UA" w:eastAsia="uk-UA"/>
        </w:rPr>
        <w:t>Жмеринського районного відділу поліції ГУНП України у Вінницькій області</w:t>
      </w:r>
      <w:r w:rsidR="00FD03B7">
        <w:rPr>
          <w:bCs/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="00FD03B7" w:rsidRPr="00D10ECA">
        <w:rPr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t>(на підставі мотивованого письмового звернення за підписом</w:t>
      </w:r>
      <w:r w:rsidR="00FD03B7">
        <w:rPr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t xml:space="preserve"> начальника Жмеринського РВП ГУНП у Вінницькій області</w:t>
      </w:r>
      <w:r w:rsidR="000B7DF2">
        <w:rPr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t xml:space="preserve"> або заступника</w:t>
      </w:r>
      <w:r w:rsidR="000B7DF2" w:rsidRPr="00D10ECA">
        <w:rPr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t xml:space="preserve"> відповідно до розподілу функціональних обов'язків</w:t>
      </w:r>
      <w:r w:rsidR="00FD03B7">
        <w:rPr>
          <w:bCs/>
          <w:sz w:val="28"/>
          <w:szCs w:val="28"/>
          <w:bdr w:val="none" w:sz="0" w:space="0" w:color="auto" w:frame="1"/>
          <w:lang w:val="uk-UA" w:eastAsia="uk-UA"/>
        </w:rPr>
        <w:t>).</w:t>
      </w:r>
    </w:p>
    <w:p w:rsidR="00281742" w:rsidRDefault="00281742" w:rsidP="000B7DF2">
      <w:pPr>
        <w:shd w:val="clear" w:color="auto" w:fill="FFFFFF"/>
        <w:tabs>
          <w:tab w:val="left" w:pos="851"/>
        </w:tabs>
        <w:ind w:right="-1" w:firstLine="709"/>
        <w:jc w:val="both"/>
        <w:textAlignment w:val="baseline"/>
        <w:rPr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</w:pPr>
      <w:r>
        <w:rPr>
          <w:bCs/>
          <w:sz w:val="28"/>
          <w:szCs w:val="28"/>
          <w:bdr w:val="none" w:sz="0" w:space="0" w:color="auto" w:frame="1"/>
          <w:lang w:val="uk-UA" w:eastAsia="uk-UA"/>
        </w:rPr>
        <w:t xml:space="preserve">6.1.3 Посадовим особам філії «Вокзальна компанія» акціонерного товариства «Українська залізниця»  </w:t>
      </w:r>
      <w:r w:rsidRPr="00D10ECA">
        <w:rPr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t xml:space="preserve">(на підставі мотивованого письмового звернення за підписом </w:t>
      </w:r>
      <w:r>
        <w:rPr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t>директора філії</w:t>
      </w:r>
      <w:r w:rsidRPr="00D10ECA">
        <w:rPr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t xml:space="preserve"> або заступника відповідно до розподілу функціональних обов'язків)</w:t>
      </w:r>
    </w:p>
    <w:p w:rsidR="00744C81" w:rsidRDefault="00744C81" w:rsidP="00744C81">
      <w:pPr>
        <w:shd w:val="clear" w:color="auto" w:fill="FFFFFF"/>
        <w:tabs>
          <w:tab w:val="left" w:pos="851"/>
        </w:tabs>
        <w:ind w:right="-1" w:firstLine="709"/>
        <w:jc w:val="both"/>
        <w:textAlignment w:val="baseline"/>
        <w:rPr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</w:pPr>
      <w:r>
        <w:rPr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t xml:space="preserve">6.1.4 Посадовим особам </w:t>
      </w:r>
      <w:r w:rsidRPr="00744C81">
        <w:rPr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t>Служби відновлення та розвитку інфраструктури у Вінницькій області</w:t>
      </w:r>
      <w:r>
        <w:rPr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Pr="00D10ECA">
        <w:rPr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t xml:space="preserve">(на підставі мотивованого письмового звернення за підписом </w:t>
      </w:r>
      <w:r>
        <w:rPr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t>директора філії</w:t>
      </w:r>
      <w:r w:rsidRPr="00D10ECA">
        <w:rPr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t xml:space="preserve"> або заступника відповідно до розподілу функціональних обов'язків)</w:t>
      </w:r>
    </w:p>
    <w:p w:rsidR="00D10ECA" w:rsidRPr="00D10ECA" w:rsidRDefault="00CB343A" w:rsidP="000B7DF2">
      <w:pPr>
        <w:ind w:firstLine="709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lastRenderedPageBreak/>
        <w:t>6</w:t>
      </w:r>
      <w:r w:rsidR="00D37A8D">
        <w:rPr>
          <w:color w:val="000000" w:themeColor="text1"/>
          <w:sz w:val="28"/>
          <w:szCs w:val="28"/>
          <w:lang w:val="uk-UA"/>
        </w:rPr>
        <w:t>.2</w:t>
      </w:r>
      <w:r w:rsidR="00D10ECA" w:rsidRPr="00D10ECA">
        <w:rPr>
          <w:color w:val="000000" w:themeColor="text1"/>
          <w:sz w:val="28"/>
          <w:szCs w:val="28"/>
          <w:lang w:val="uk-UA"/>
        </w:rPr>
        <w:t>. М</w:t>
      </w:r>
      <w:r w:rsidR="00D10ECA" w:rsidRPr="00D10ECA">
        <w:rPr>
          <w:bCs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отивоване письмове звернення </w:t>
      </w:r>
      <w:r w:rsidR="00D10ECA" w:rsidRPr="00D10ECA">
        <w:rPr>
          <w:color w:val="000000" w:themeColor="text1"/>
          <w:sz w:val="28"/>
          <w:szCs w:val="28"/>
          <w:lang w:val="uk-UA"/>
        </w:rPr>
        <w:t>щодо отримання доступу до інформації в Системі опрацьовується адміністратором та розпорядником, під час чого перевіряється:</w:t>
      </w:r>
    </w:p>
    <w:p w:rsidR="00D10ECA" w:rsidRPr="00D10ECA" w:rsidRDefault="00D10ECA" w:rsidP="000B7DF2">
      <w:pPr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10ECA">
        <w:rPr>
          <w:color w:val="000000" w:themeColor="text1"/>
          <w:sz w:val="28"/>
          <w:szCs w:val="28"/>
          <w:lang w:val="uk-UA"/>
        </w:rPr>
        <w:t>- наявність правових підстав для отримання доступу до інформації в Системі у законодавстві, що передбачає повноваження суб’єкта звернення на отримання відповідних даних;</w:t>
      </w:r>
    </w:p>
    <w:p w:rsidR="00D10ECA" w:rsidRPr="00D10ECA" w:rsidRDefault="00D10ECA" w:rsidP="000B7DF2">
      <w:pPr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10ECA">
        <w:rPr>
          <w:color w:val="000000" w:themeColor="text1"/>
          <w:sz w:val="28"/>
          <w:szCs w:val="28"/>
          <w:lang w:val="uk-UA"/>
        </w:rPr>
        <w:t>- мета доступу до інформації в Системі відповідно до законодавства, що передбачає повноваження суб’єкта звернення на отримання відповідних даних;</w:t>
      </w:r>
    </w:p>
    <w:p w:rsidR="00D10ECA" w:rsidRPr="00D10ECA" w:rsidRDefault="00D10ECA" w:rsidP="000B7DF2">
      <w:pPr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10ECA">
        <w:rPr>
          <w:color w:val="000000" w:themeColor="text1"/>
          <w:sz w:val="28"/>
          <w:szCs w:val="28"/>
          <w:lang w:val="uk-UA"/>
        </w:rPr>
        <w:t>- можливість надання доступу до об’єктів відеоспостереження, з прив’язкою до територіальної приналежності;</w:t>
      </w:r>
    </w:p>
    <w:p w:rsidR="00D10ECA" w:rsidRPr="00D10ECA" w:rsidRDefault="00D10ECA" w:rsidP="000B7DF2">
      <w:pPr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10ECA">
        <w:rPr>
          <w:color w:val="000000" w:themeColor="text1"/>
          <w:sz w:val="28"/>
          <w:szCs w:val="28"/>
          <w:lang w:val="uk-UA"/>
        </w:rPr>
        <w:t>- відповідність суб’єкта звернення вимогам Положення;</w:t>
      </w:r>
    </w:p>
    <w:p w:rsidR="00D10ECA" w:rsidRPr="00D10ECA" w:rsidRDefault="00D10ECA" w:rsidP="000B7DF2">
      <w:pPr>
        <w:ind w:firstLine="720"/>
        <w:jc w:val="both"/>
        <w:rPr>
          <w:color w:val="000000" w:themeColor="text1"/>
          <w:sz w:val="28"/>
          <w:szCs w:val="28"/>
          <w:lang w:val="uk-UA"/>
        </w:rPr>
      </w:pPr>
      <w:r w:rsidRPr="00D10ECA">
        <w:rPr>
          <w:color w:val="000000" w:themeColor="text1"/>
          <w:sz w:val="28"/>
          <w:szCs w:val="28"/>
          <w:lang w:val="uk-UA"/>
        </w:rPr>
        <w:t>- наявність технічних можливостей для надання доступу до інформації в Системі.</w:t>
      </w:r>
    </w:p>
    <w:p w:rsidR="00D10ECA" w:rsidRPr="00D10ECA" w:rsidRDefault="00CB343A" w:rsidP="000B7DF2">
      <w:pPr>
        <w:ind w:firstLine="709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6</w:t>
      </w:r>
      <w:r w:rsidR="00D10ECA" w:rsidRPr="00D10ECA">
        <w:rPr>
          <w:color w:val="000000" w:themeColor="text1"/>
          <w:sz w:val="28"/>
          <w:szCs w:val="28"/>
          <w:lang w:val="uk-UA"/>
        </w:rPr>
        <w:t>.</w:t>
      </w:r>
      <w:r w:rsidR="00485384">
        <w:rPr>
          <w:color w:val="000000" w:themeColor="text1"/>
          <w:sz w:val="28"/>
          <w:szCs w:val="28"/>
          <w:lang w:val="uk-UA"/>
        </w:rPr>
        <w:t>3</w:t>
      </w:r>
      <w:r w:rsidR="00D10ECA" w:rsidRPr="00D10ECA">
        <w:rPr>
          <w:color w:val="000000" w:themeColor="text1"/>
          <w:sz w:val="28"/>
          <w:szCs w:val="28"/>
          <w:lang w:val="uk-UA"/>
        </w:rPr>
        <w:t xml:space="preserve">. За результатами опрацювання </w:t>
      </w:r>
      <w:r w:rsidR="00D37A8D">
        <w:rPr>
          <w:rStyle w:val="rvts23"/>
          <w:bCs/>
          <w:color w:val="000000" w:themeColor="text1"/>
          <w:sz w:val="28"/>
          <w:szCs w:val="28"/>
          <w:bdr w:val="none" w:sz="0" w:space="0" w:color="auto" w:frame="1"/>
          <w:lang w:val="uk-UA"/>
        </w:rPr>
        <w:t>письмового звернення</w:t>
      </w:r>
      <w:r w:rsidR="00D10ECA" w:rsidRPr="00D10ECA">
        <w:rPr>
          <w:rStyle w:val="rvts23"/>
          <w:bCs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(з урахуванням висновків адміністратора Системи) розпорядник Системи </w:t>
      </w:r>
      <w:r w:rsidR="00D10ECA" w:rsidRPr="00D10ECA">
        <w:rPr>
          <w:color w:val="000000" w:themeColor="text1"/>
          <w:sz w:val="28"/>
          <w:szCs w:val="28"/>
          <w:lang w:val="uk-UA"/>
        </w:rPr>
        <w:t>приймає рішення про надання або відмову в наданні доступу до інформації в Системі, визначає рівень доступу до інформації в Системі та письмово повідомляє про це суб’єкта звернення.</w:t>
      </w:r>
    </w:p>
    <w:p w:rsidR="00D10ECA" w:rsidRPr="00D10ECA" w:rsidRDefault="00CB343A" w:rsidP="000B7DF2">
      <w:pPr>
        <w:shd w:val="clear" w:color="auto" w:fill="FFFFFF"/>
        <w:ind w:right="-1" w:firstLine="709"/>
        <w:jc w:val="both"/>
        <w:textAlignment w:val="baseline"/>
        <w:rPr>
          <w:color w:val="000000" w:themeColor="text1"/>
          <w:sz w:val="28"/>
          <w:szCs w:val="28"/>
          <w:lang w:val="uk-UA" w:eastAsia="uk-UA"/>
        </w:rPr>
      </w:pPr>
      <w:r>
        <w:rPr>
          <w:color w:val="000000" w:themeColor="text1"/>
          <w:sz w:val="28"/>
          <w:szCs w:val="28"/>
          <w:lang w:val="uk-UA" w:eastAsia="uk-UA"/>
        </w:rPr>
        <w:t>6.</w:t>
      </w:r>
      <w:r w:rsidR="00485384">
        <w:rPr>
          <w:color w:val="000000" w:themeColor="text1"/>
          <w:sz w:val="28"/>
          <w:szCs w:val="28"/>
          <w:lang w:val="uk-UA" w:eastAsia="uk-UA"/>
        </w:rPr>
        <w:t>4</w:t>
      </w:r>
      <w:r w:rsidR="00D10ECA" w:rsidRPr="00D10ECA">
        <w:rPr>
          <w:color w:val="000000" w:themeColor="text1"/>
          <w:sz w:val="28"/>
          <w:szCs w:val="28"/>
          <w:lang w:val="uk-UA" w:eastAsia="uk-UA"/>
        </w:rPr>
        <w:t xml:space="preserve">. У разі задоволення </w:t>
      </w:r>
      <w:r w:rsidR="00D10ECA" w:rsidRPr="00D10ECA">
        <w:rPr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t xml:space="preserve">мотивованого письмового звернення </w:t>
      </w:r>
      <w:r w:rsidR="00D10ECA" w:rsidRPr="00D10ECA">
        <w:rPr>
          <w:color w:val="000000" w:themeColor="text1"/>
          <w:sz w:val="28"/>
          <w:szCs w:val="28"/>
          <w:lang w:val="uk-UA" w:eastAsia="uk-UA"/>
        </w:rPr>
        <w:t>про надання доступу до інформації в Системі адміністратор здійснює фактичне надання доступу до інформації в Системі уповноваженим п</w:t>
      </w:r>
      <w:r w:rsidR="00D10ECA" w:rsidRPr="00D10ECA">
        <w:rPr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t>осадовим (службовим) особам, працівникам</w:t>
      </w:r>
      <w:r w:rsidR="00D10ECA" w:rsidRPr="00D10ECA">
        <w:rPr>
          <w:color w:val="000000" w:themeColor="text1"/>
          <w:sz w:val="28"/>
          <w:szCs w:val="28"/>
          <w:lang w:val="uk-UA" w:eastAsia="uk-UA"/>
        </w:rPr>
        <w:t xml:space="preserve"> суб’єктів звернення, визначеним у </w:t>
      </w:r>
      <w:r w:rsidR="000B7DF2">
        <w:rPr>
          <w:color w:val="000000" w:themeColor="text1"/>
          <w:sz w:val="28"/>
          <w:szCs w:val="28"/>
          <w:lang w:val="uk-UA" w:eastAsia="uk-UA"/>
        </w:rPr>
        <w:t>пункті 6</w:t>
      </w:r>
      <w:r w:rsidR="00D10ECA" w:rsidRPr="00D10ECA">
        <w:rPr>
          <w:color w:val="000000" w:themeColor="text1"/>
          <w:sz w:val="28"/>
          <w:szCs w:val="28"/>
          <w:lang w:val="uk-UA" w:eastAsia="uk-UA"/>
        </w:rPr>
        <w:t>.1</w:t>
      </w:r>
      <w:r w:rsidR="000B7DF2">
        <w:rPr>
          <w:color w:val="000000" w:themeColor="text1"/>
          <w:sz w:val="28"/>
          <w:szCs w:val="28"/>
          <w:lang w:val="uk-UA" w:eastAsia="uk-UA"/>
        </w:rPr>
        <w:t>. розділу 6</w:t>
      </w:r>
      <w:r w:rsidR="00D10ECA" w:rsidRPr="00D10ECA">
        <w:rPr>
          <w:color w:val="000000" w:themeColor="text1"/>
          <w:sz w:val="28"/>
          <w:szCs w:val="28"/>
          <w:lang w:val="uk-UA" w:eastAsia="uk-UA"/>
        </w:rPr>
        <w:t xml:space="preserve"> цього Положення, відповідно до рівня доступу до інформації в Системі, визначеного розпорядником. </w:t>
      </w:r>
    </w:p>
    <w:p w:rsidR="00D10ECA" w:rsidRPr="00D10ECA" w:rsidRDefault="00CB343A" w:rsidP="000B7DF2">
      <w:pPr>
        <w:shd w:val="clear" w:color="auto" w:fill="FFFFFF"/>
        <w:ind w:right="-1" w:firstLine="709"/>
        <w:jc w:val="both"/>
        <w:textAlignment w:val="baseline"/>
        <w:rPr>
          <w:color w:val="000000" w:themeColor="text1"/>
          <w:sz w:val="28"/>
          <w:szCs w:val="28"/>
          <w:lang w:val="uk-UA" w:eastAsia="uk-UA"/>
        </w:rPr>
      </w:pPr>
      <w:r>
        <w:rPr>
          <w:color w:val="000000" w:themeColor="text1"/>
          <w:sz w:val="28"/>
          <w:szCs w:val="28"/>
          <w:lang w:val="uk-UA" w:eastAsia="uk-UA"/>
        </w:rPr>
        <w:t>6</w:t>
      </w:r>
      <w:r w:rsidR="00D10ECA" w:rsidRPr="00D10ECA">
        <w:rPr>
          <w:color w:val="000000" w:themeColor="text1"/>
          <w:sz w:val="28"/>
          <w:szCs w:val="28"/>
          <w:lang w:val="uk-UA" w:eastAsia="uk-UA"/>
        </w:rPr>
        <w:t>.</w:t>
      </w:r>
      <w:r w:rsidR="00485384">
        <w:rPr>
          <w:color w:val="000000" w:themeColor="text1"/>
          <w:sz w:val="28"/>
          <w:szCs w:val="28"/>
          <w:lang w:val="uk-UA" w:eastAsia="uk-UA"/>
        </w:rPr>
        <w:t>5</w:t>
      </w:r>
      <w:r w:rsidR="00D10ECA" w:rsidRPr="00D10ECA">
        <w:rPr>
          <w:color w:val="000000" w:themeColor="text1"/>
          <w:sz w:val="28"/>
          <w:szCs w:val="28"/>
          <w:lang w:val="uk-UA" w:eastAsia="uk-UA"/>
        </w:rPr>
        <w:t>. Доступ до інформації в Системі припиняється користувачам інформації в Системі в таких випадках:</w:t>
      </w:r>
    </w:p>
    <w:p w:rsidR="00D10ECA" w:rsidRPr="00D10ECA" w:rsidRDefault="00D10ECA" w:rsidP="000B7DF2">
      <w:pPr>
        <w:shd w:val="clear" w:color="auto" w:fill="FFFFFF"/>
        <w:ind w:right="-1" w:firstLine="567"/>
        <w:jc w:val="both"/>
        <w:textAlignment w:val="baseline"/>
        <w:rPr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</w:pPr>
      <w:r w:rsidRPr="00D10ECA">
        <w:rPr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t>-</w:t>
      </w:r>
      <w:r w:rsidRPr="00D10ECA">
        <w:rPr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tab/>
        <w:t>порушення вимог Положення та/або Регламенту (на підставі акт</w:t>
      </w:r>
      <w:r w:rsidR="0001756F">
        <w:rPr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t>у</w:t>
      </w:r>
      <w:r w:rsidRPr="00D10ECA">
        <w:rPr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t xml:space="preserve"> адміністратора);</w:t>
      </w:r>
    </w:p>
    <w:p w:rsidR="00D10ECA" w:rsidRPr="00D10ECA" w:rsidRDefault="00D10ECA" w:rsidP="000B7DF2">
      <w:pPr>
        <w:shd w:val="clear" w:color="auto" w:fill="FFFFFF"/>
        <w:ind w:right="-1" w:firstLine="567"/>
        <w:jc w:val="both"/>
        <w:textAlignment w:val="baseline"/>
        <w:rPr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</w:pPr>
      <w:r w:rsidRPr="00D10ECA">
        <w:rPr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t>-</w:t>
      </w:r>
      <w:r w:rsidRPr="00D10ECA">
        <w:rPr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tab/>
        <w:t>припинення функціонування суб’єкта звернення;</w:t>
      </w:r>
    </w:p>
    <w:p w:rsidR="00D10ECA" w:rsidRPr="00D10ECA" w:rsidRDefault="00D10ECA" w:rsidP="000B7DF2">
      <w:pPr>
        <w:shd w:val="clear" w:color="auto" w:fill="FFFFFF"/>
        <w:ind w:right="-1" w:firstLine="567"/>
        <w:jc w:val="both"/>
        <w:textAlignment w:val="baseline"/>
        <w:rPr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</w:pPr>
      <w:r w:rsidRPr="00D10ECA">
        <w:rPr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t>-</w:t>
      </w:r>
      <w:r w:rsidRPr="00D10ECA">
        <w:rPr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tab/>
        <w:t xml:space="preserve">надходження листа </w:t>
      </w:r>
      <w:r w:rsidRPr="00D10ECA">
        <w:rPr>
          <w:color w:val="000000" w:themeColor="text1"/>
          <w:sz w:val="28"/>
          <w:szCs w:val="28"/>
          <w:lang w:val="uk-UA" w:eastAsia="uk-UA"/>
        </w:rPr>
        <w:t>за підписом керівника суб’єкта з</w:t>
      </w:r>
      <w:r w:rsidR="000B7DF2">
        <w:rPr>
          <w:color w:val="000000" w:themeColor="text1"/>
          <w:sz w:val="28"/>
          <w:szCs w:val="28"/>
          <w:lang w:val="uk-UA" w:eastAsia="uk-UA"/>
        </w:rPr>
        <w:t>вернення, визначеного в пункті 6</w:t>
      </w:r>
      <w:r w:rsidRPr="00D10ECA">
        <w:rPr>
          <w:color w:val="000000" w:themeColor="text1"/>
          <w:sz w:val="28"/>
          <w:szCs w:val="28"/>
          <w:lang w:val="uk-UA" w:eastAsia="uk-UA"/>
        </w:rPr>
        <w:t>.1</w:t>
      </w:r>
      <w:r w:rsidR="00D37A8D">
        <w:rPr>
          <w:color w:val="000000" w:themeColor="text1"/>
          <w:sz w:val="28"/>
          <w:szCs w:val="28"/>
          <w:lang w:val="uk-UA" w:eastAsia="uk-UA"/>
        </w:rPr>
        <w:t xml:space="preserve">. розділу </w:t>
      </w:r>
      <w:r w:rsidR="000B7DF2">
        <w:rPr>
          <w:color w:val="000000" w:themeColor="text1"/>
          <w:sz w:val="28"/>
          <w:szCs w:val="28"/>
          <w:lang w:val="uk-UA" w:eastAsia="uk-UA"/>
        </w:rPr>
        <w:t>6</w:t>
      </w:r>
      <w:r w:rsidRPr="00D10ECA">
        <w:rPr>
          <w:color w:val="000000" w:themeColor="text1"/>
          <w:sz w:val="28"/>
          <w:szCs w:val="28"/>
          <w:lang w:val="uk-UA" w:eastAsia="uk-UA"/>
        </w:rPr>
        <w:t xml:space="preserve"> цього Положення, </w:t>
      </w:r>
      <w:r w:rsidRPr="00D10ECA">
        <w:rPr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t>про необхідність припинення доступу до інформації в Системі;</w:t>
      </w:r>
    </w:p>
    <w:p w:rsidR="004F5446" w:rsidRDefault="00D10ECA" w:rsidP="004F5446">
      <w:pPr>
        <w:shd w:val="clear" w:color="auto" w:fill="FFFFFF"/>
        <w:ind w:right="-1" w:firstLine="567"/>
        <w:jc w:val="both"/>
        <w:textAlignment w:val="baseline"/>
        <w:rPr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</w:pPr>
      <w:r w:rsidRPr="00D10ECA">
        <w:rPr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t>-</w:t>
      </w:r>
      <w:r w:rsidRPr="00D10ECA">
        <w:rPr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tab/>
        <w:t>з інших підстав, передбачених чинним законодавством України.</w:t>
      </w:r>
    </w:p>
    <w:p w:rsidR="004F5446" w:rsidRDefault="004F5446" w:rsidP="004F5446">
      <w:pPr>
        <w:shd w:val="clear" w:color="auto" w:fill="FFFFFF"/>
        <w:ind w:right="-1" w:firstLine="567"/>
        <w:jc w:val="both"/>
        <w:textAlignment w:val="baseline"/>
        <w:rPr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</w:pPr>
    </w:p>
    <w:p w:rsidR="004F5446" w:rsidRDefault="004F5446" w:rsidP="004F5446">
      <w:pPr>
        <w:shd w:val="clear" w:color="auto" w:fill="FFFFFF"/>
        <w:ind w:right="-1" w:firstLine="567"/>
        <w:jc w:val="both"/>
        <w:textAlignment w:val="baseline"/>
        <w:rPr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</w:pPr>
    </w:p>
    <w:p w:rsidR="00D10ECA" w:rsidRPr="00D10ECA" w:rsidRDefault="00CB343A" w:rsidP="004F5446">
      <w:pPr>
        <w:shd w:val="clear" w:color="auto" w:fill="FFFFFF"/>
        <w:ind w:right="-1" w:firstLine="567"/>
        <w:jc w:val="both"/>
        <w:textAlignment w:val="baseline"/>
        <w:rPr>
          <w:b/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t>7</w:t>
      </w:r>
      <w:r w:rsidR="00D10ECA" w:rsidRPr="00D10ECA">
        <w:rPr>
          <w:b/>
          <w:color w:val="000000" w:themeColor="text1"/>
          <w:sz w:val="28"/>
          <w:szCs w:val="28"/>
          <w:lang w:val="uk-UA"/>
        </w:rPr>
        <w:t xml:space="preserve">. </w:t>
      </w:r>
      <w:r w:rsidR="00CD608D">
        <w:rPr>
          <w:b/>
          <w:color w:val="000000" w:themeColor="text1"/>
          <w:sz w:val="28"/>
          <w:szCs w:val="28"/>
          <w:lang w:val="uk-UA"/>
        </w:rPr>
        <w:t xml:space="preserve">Порядок отримання інформаційного продукту із системи </w:t>
      </w:r>
    </w:p>
    <w:p w:rsidR="00D10ECA" w:rsidRPr="00D10ECA" w:rsidRDefault="00D10ECA" w:rsidP="000B7DF2">
      <w:pPr>
        <w:jc w:val="center"/>
        <w:rPr>
          <w:color w:val="000000" w:themeColor="text1"/>
          <w:sz w:val="28"/>
          <w:szCs w:val="28"/>
          <w:lang w:val="uk-UA"/>
        </w:rPr>
      </w:pPr>
    </w:p>
    <w:p w:rsidR="00D10ECA" w:rsidRDefault="00CB343A" w:rsidP="000B7DF2">
      <w:pPr>
        <w:ind w:firstLine="709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7</w:t>
      </w:r>
      <w:r w:rsidR="00D10ECA" w:rsidRPr="00D10ECA">
        <w:rPr>
          <w:color w:val="000000" w:themeColor="text1"/>
          <w:sz w:val="28"/>
          <w:szCs w:val="28"/>
          <w:lang w:val="uk-UA"/>
        </w:rPr>
        <w:t>.1. Для отримання інформаційного продукту із Системи запитувач інформації повинен дотримуватись вимог</w:t>
      </w:r>
      <w:r w:rsidR="00CD608D">
        <w:rPr>
          <w:color w:val="000000" w:themeColor="text1"/>
          <w:sz w:val="28"/>
          <w:szCs w:val="28"/>
          <w:lang w:val="uk-UA"/>
        </w:rPr>
        <w:t xml:space="preserve"> чинного законодавства України та цього </w:t>
      </w:r>
      <w:r w:rsidR="00D10ECA" w:rsidRPr="00D10ECA">
        <w:rPr>
          <w:color w:val="000000" w:themeColor="text1"/>
          <w:sz w:val="28"/>
          <w:szCs w:val="28"/>
          <w:lang w:val="uk-UA"/>
        </w:rPr>
        <w:t>Положення.</w:t>
      </w:r>
      <w:r w:rsidR="00457DF4">
        <w:rPr>
          <w:color w:val="000000" w:themeColor="text1"/>
          <w:sz w:val="28"/>
          <w:szCs w:val="28"/>
          <w:lang w:val="uk-UA"/>
        </w:rPr>
        <w:t xml:space="preserve"> </w:t>
      </w:r>
    </w:p>
    <w:p w:rsidR="00457DF4" w:rsidRDefault="00457DF4" w:rsidP="000B7DF2">
      <w:pPr>
        <w:ind w:firstLine="709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7.1.1. Питання </w:t>
      </w:r>
      <w:r w:rsidRPr="00457DF4">
        <w:rPr>
          <w:color w:val="000000" w:themeColor="text1"/>
          <w:sz w:val="28"/>
          <w:szCs w:val="28"/>
          <w:lang w:val="uk-UA"/>
        </w:rPr>
        <w:t>отримання інформаційного продукту із Системи</w:t>
      </w:r>
      <w:r>
        <w:rPr>
          <w:color w:val="000000" w:themeColor="text1"/>
          <w:sz w:val="28"/>
          <w:szCs w:val="28"/>
          <w:lang w:val="uk-UA"/>
        </w:rPr>
        <w:t xml:space="preserve"> не регулюється та не підпадає під дію Закону України «Про доступ до публічної інформації».</w:t>
      </w:r>
    </w:p>
    <w:p w:rsidR="00A35B35" w:rsidRPr="00D10ECA" w:rsidRDefault="00CB343A" w:rsidP="000B7DF2">
      <w:pPr>
        <w:ind w:firstLine="709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7</w:t>
      </w:r>
      <w:r w:rsidR="00A35B35">
        <w:rPr>
          <w:color w:val="000000" w:themeColor="text1"/>
          <w:sz w:val="28"/>
          <w:szCs w:val="28"/>
          <w:lang w:val="uk-UA"/>
        </w:rPr>
        <w:t>.2</w:t>
      </w:r>
      <w:r w:rsidR="00A35B35" w:rsidRPr="00A35B35">
        <w:rPr>
          <w:color w:val="000000" w:themeColor="text1"/>
          <w:sz w:val="28"/>
          <w:szCs w:val="28"/>
          <w:lang w:val="uk-UA"/>
        </w:rPr>
        <w:t xml:space="preserve">. Всі запити реєструються в Журналі реєстрації запитів на доступ до записів камер відеоспостереження в Жмеринській </w:t>
      </w:r>
      <w:r w:rsidR="00457DF4">
        <w:rPr>
          <w:color w:val="000000" w:themeColor="text1"/>
          <w:sz w:val="28"/>
          <w:szCs w:val="28"/>
          <w:lang w:val="uk-UA"/>
        </w:rPr>
        <w:t xml:space="preserve">міській </w:t>
      </w:r>
      <w:r w:rsidR="00A35B35" w:rsidRPr="00A35B35">
        <w:rPr>
          <w:color w:val="000000" w:themeColor="text1"/>
          <w:sz w:val="28"/>
          <w:szCs w:val="28"/>
          <w:lang w:val="uk-UA"/>
        </w:rPr>
        <w:t>ТГ.</w:t>
      </w:r>
    </w:p>
    <w:p w:rsidR="00D10ECA" w:rsidRPr="00D10ECA" w:rsidRDefault="00CB343A" w:rsidP="000B7DF2">
      <w:pPr>
        <w:ind w:firstLine="709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lastRenderedPageBreak/>
        <w:t>7</w:t>
      </w:r>
      <w:r w:rsidR="00A35B35">
        <w:rPr>
          <w:color w:val="000000" w:themeColor="text1"/>
          <w:sz w:val="28"/>
          <w:szCs w:val="28"/>
          <w:lang w:val="uk-UA"/>
        </w:rPr>
        <w:t>.3</w:t>
      </w:r>
      <w:r w:rsidR="00D10ECA" w:rsidRPr="00D10ECA">
        <w:rPr>
          <w:color w:val="000000" w:themeColor="text1"/>
          <w:sz w:val="28"/>
          <w:szCs w:val="28"/>
          <w:lang w:val="uk-UA"/>
        </w:rPr>
        <w:t>.</w:t>
      </w:r>
      <w:r w:rsidR="00D10ECA" w:rsidRPr="00D10ECA">
        <w:rPr>
          <w:color w:val="000000" w:themeColor="text1"/>
          <w:sz w:val="28"/>
          <w:szCs w:val="28"/>
          <w:lang w:val="uk-UA"/>
        </w:rPr>
        <w:tab/>
        <w:t xml:space="preserve">Для отримання інформації (інформаційного продукту) із Системи запитувач інформації направляє на адресу </w:t>
      </w:r>
      <w:r w:rsidR="00D10ECA" w:rsidRPr="00D10ECA">
        <w:rPr>
          <w:sz w:val="28"/>
          <w:szCs w:val="28"/>
          <w:lang w:val="uk-UA"/>
        </w:rPr>
        <w:t>Розпорядника Системи відповідний мотивований письмов</w:t>
      </w:r>
      <w:r w:rsidR="00457DF4">
        <w:rPr>
          <w:sz w:val="28"/>
          <w:szCs w:val="28"/>
          <w:lang w:val="uk-UA"/>
        </w:rPr>
        <w:t>ий</w:t>
      </w:r>
      <w:r w:rsidR="00D10ECA" w:rsidRPr="00D10ECA">
        <w:rPr>
          <w:sz w:val="28"/>
          <w:szCs w:val="28"/>
          <w:lang w:val="uk-UA"/>
        </w:rPr>
        <w:t xml:space="preserve"> запит, за формою, визначеною </w:t>
      </w:r>
      <w:r w:rsidR="00CD608D">
        <w:rPr>
          <w:sz w:val="28"/>
          <w:szCs w:val="28"/>
          <w:lang w:val="uk-UA"/>
        </w:rPr>
        <w:t>Додатком 1</w:t>
      </w:r>
      <w:r w:rsidR="00D10ECA" w:rsidRPr="00D10ECA">
        <w:rPr>
          <w:sz w:val="28"/>
          <w:szCs w:val="28"/>
          <w:lang w:val="uk-UA"/>
        </w:rPr>
        <w:t xml:space="preserve"> </w:t>
      </w:r>
      <w:r w:rsidR="0001756F">
        <w:rPr>
          <w:sz w:val="28"/>
          <w:szCs w:val="28"/>
          <w:lang w:val="uk-UA"/>
        </w:rPr>
        <w:t xml:space="preserve">та Додатком 2 </w:t>
      </w:r>
      <w:r w:rsidR="00D10ECA" w:rsidRPr="00D10ECA">
        <w:rPr>
          <w:color w:val="000000" w:themeColor="text1"/>
          <w:sz w:val="28"/>
          <w:szCs w:val="28"/>
          <w:lang w:val="uk-UA"/>
        </w:rPr>
        <w:t>за власним підписом або за підписом уповноваженої особи,</w:t>
      </w:r>
      <w:r w:rsidR="000B7DF2">
        <w:rPr>
          <w:color w:val="000000" w:themeColor="text1"/>
          <w:sz w:val="28"/>
          <w:szCs w:val="28"/>
          <w:lang w:val="uk-UA"/>
        </w:rPr>
        <w:t xml:space="preserve"> </w:t>
      </w:r>
      <w:r w:rsidR="000B7DF2" w:rsidRPr="00D10ECA">
        <w:rPr>
          <w:color w:val="000000" w:themeColor="text1"/>
          <w:sz w:val="28"/>
          <w:szCs w:val="28"/>
          <w:lang w:val="uk-UA"/>
        </w:rPr>
        <w:t>або</w:t>
      </w:r>
      <w:r w:rsidR="000B7DF2">
        <w:rPr>
          <w:color w:val="000000" w:themeColor="text1"/>
          <w:sz w:val="28"/>
          <w:szCs w:val="28"/>
          <w:lang w:val="uk-UA"/>
        </w:rPr>
        <w:t xml:space="preserve"> накладеним ЄЦП, відповідно до чинного законодавства,</w:t>
      </w:r>
      <w:r w:rsidR="00D10ECA" w:rsidRPr="00D10ECA">
        <w:rPr>
          <w:color w:val="000000" w:themeColor="text1"/>
          <w:sz w:val="28"/>
          <w:szCs w:val="28"/>
          <w:lang w:val="uk-UA"/>
        </w:rPr>
        <w:t xml:space="preserve"> яке повинне містити інформацію про:</w:t>
      </w:r>
    </w:p>
    <w:p w:rsidR="00D10ECA" w:rsidRPr="00D10ECA" w:rsidRDefault="00D10ECA" w:rsidP="000B7DF2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10ECA">
        <w:rPr>
          <w:color w:val="000000" w:themeColor="text1"/>
          <w:sz w:val="28"/>
          <w:szCs w:val="28"/>
          <w:lang w:val="uk-UA"/>
        </w:rPr>
        <w:t>-</w:t>
      </w:r>
      <w:r w:rsidRPr="00D10ECA">
        <w:rPr>
          <w:color w:val="000000" w:themeColor="text1"/>
          <w:sz w:val="28"/>
          <w:szCs w:val="28"/>
          <w:lang w:val="uk-UA"/>
        </w:rPr>
        <w:tab/>
        <w:t xml:space="preserve">найменування запитувача інформації (для фізичної особи та/або фізичної особи-підприємця – ПІБ, для юридичної особи – повне найменування, </w:t>
      </w:r>
      <w:r w:rsidRPr="00D10ECA">
        <w:rPr>
          <w:sz w:val="28"/>
          <w:szCs w:val="28"/>
          <w:lang w:val="uk-UA"/>
        </w:rPr>
        <w:t>код ЄДРПОУ);</w:t>
      </w:r>
    </w:p>
    <w:p w:rsidR="00D10ECA" w:rsidRPr="00D10ECA" w:rsidRDefault="00D10ECA" w:rsidP="000B7DF2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10ECA">
        <w:rPr>
          <w:color w:val="000000" w:themeColor="text1"/>
          <w:sz w:val="28"/>
          <w:szCs w:val="28"/>
          <w:lang w:val="uk-UA"/>
        </w:rPr>
        <w:t>-</w:t>
      </w:r>
      <w:r w:rsidRPr="00D10ECA">
        <w:rPr>
          <w:color w:val="000000" w:themeColor="text1"/>
          <w:sz w:val="28"/>
          <w:szCs w:val="28"/>
          <w:lang w:val="uk-UA"/>
        </w:rPr>
        <w:tab/>
        <w:t>адресу запитувача інформації (для фізичної особи та/або фізичної особи-підприємця – адреса державної реєстрації та/або фактичне місце проживання, для юридичної особи – юридична та фактична адреса);</w:t>
      </w:r>
    </w:p>
    <w:p w:rsidR="00D10ECA" w:rsidRPr="00D10ECA" w:rsidRDefault="00D10ECA" w:rsidP="000B7DF2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10ECA">
        <w:rPr>
          <w:color w:val="000000" w:themeColor="text1"/>
          <w:sz w:val="28"/>
          <w:szCs w:val="28"/>
          <w:lang w:val="uk-UA"/>
        </w:rPr>
        <w:t>-</w:t>
      </w:r>
      <w:r w:rsidRPr="00D10ECA">
        <w:rPr>
          <w:color w:val="000000" w:themeColor="text1"/>
          <w:sz w:val="28"/>
          <w:szCs w:val="28"/>
          <w:lang w:val="uk-UA"/>
        </w:rPr>
        <w:tab/>
        <w:t>засіб зв’язку запитувача інформації;</w:t>
      </w:r>
    </w:p>
    <w:p w:rsidR="00D10ECA" w:rsidRPr="00D10ECA" w:rsidRDefault="00D10ECA" w:rsidP="000B7DF2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10ECA">
        <w:rPr>
          <w:color w:val="000000" w:themeColor="text1"/>
          <w:sz w:val="28"/>
          <w:szCs w:val="28"/>
          <w:lang w:val="uk-UA"/>
        </w:rPr>
        <w:t>-</w:t>
      </w:r>
      <w:r w:rsidRPr="00D10ECA">
        <w:rPr>
          <w:color w:val="000000" w:themeColor="text1"/>
          <w:sz w:val="28"/>
          <w:szCs w:val="28"/>
          <w:lang w:val="uk-UA"/>
        </w:rPr>
        <w:tab/>
        <w:t>мету отримання інформаційного продукту із Системи;</w:t>
      </w:r>
    </w:p>
    <w:p w:rsidR="00D10ECA" w:rsidRPr="00D10ECA" w:rsidRDefault="00D10ECA" w:rsidP="000B7DF2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10ECA">
        <w:rPr>
          <w:color w:val="000000" w:themeColor="text1"/>
          <w:sz w:val="28"/>
          <w:szCs w:val="28"/>
          <w:lang w:val="uk-UA"/>
        </w:rPr>
        <w:t>-</w:t>
      </w:r>
      <w:r w:rsidRPr="00D10ECA">
        <w:rPr>
          <w:color w:val="000000" w:themeColor="text1"/>
          <w:sz w:val="28"/>
          <w:szCs w:val="28"/>
          <w:lang w:val="uk-UA"/>
        </w:rPr>
        <w:tab/>
        <w:t xml:space="preserve">дату, час (період часу), місце та </w:t>
      </w:r>
      <w:r w:rsidR="0001756F">
        <w:rPr>
          <w:color w:val="000000" w:themeColor="text1"/>
          <w:sz w:val="28"/>
          <w:szCs w:val="28"/>
          <w:lang w:val="uk-UA"/>
        </w:rPr>
        <w:t>об’єкт відеоспостереження</w:t>
      </w:r>
      <w:r w:rsidRPr="00D10ECA">
        <w:rPr>
          <w:color w:val="000000" w:themeColor="text1"/>
          <w:sz w:val="28"/>
          <w:szCs w:val="28"/>
          <w:lang w:val="uk-UA"/>
        </w:rPr>
        <w:t>, з прив’язкою до територіальної приналежності;</w:t>
      </w:r>
    </w:p>
    <w:p w:rsidR="00D10ECA" w:rsidRPr="00D10ECA" w:rsidRDefault="00D10ECA" w:rsidP="000B7DF2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10ECA">
        <w:rPr>
          <w:color w:val="000000" w:themeColor="text1"/>
          <w:sz w:val="28"/>
          <w:szCs w:val="28"/>
          <w:lang w:val="uk-UA"/>
        </w:rPr>
        <w:t>-</w:t>
      </w:r>
      <w:r w:rsidRPr="00D10ECA">
        <w:rPr>
          <w:color w:val="000000" w:themeColor="text1"/>
          <w:sz w:val="28"/>
          <w:szCs w:val="28"/>
          <w:lang w:val="uk-UA"/>
        </w:rPr>
        <w:tab/>
        <w:t>підстави для отримання інформаційного продукту із Системи, визначенні законодавством України;</w:t>
      </w:r>
    </w:p>
    <w:p w:rsidR="00D10ECA" w:rsidRPr="00D10ECA" w:rsidRDefault="00D10ECA" w:rsidP="000B7DF2">
      <w:pPr>
        <w:tabs>
          <w:tab w:val="left" w:pos="1134"/>
        </w:tabs>
        <w:ind w:firstLine="709"/>
        <w:jc w:val="both"/>
        <w:rPr>
          <w:color w:val="00B050"/>
          <w:sz w:val="28"/>
          <w:szCs w:val="28"/>
          <w:lang w:val="uk-UA"/>
        </w:rPr>
      </w:pPr>
      <w:r w:rsidRPr="00D10ECA">
        <w:rPr>
          <w:color w:val="000000" w:themeColor="text1"/>
          <w:sz w:val="28"/>
          <w:szCs w:val="28"/>
          <w:lang w:val="uk-UA"/>
        </w:rPr>
        <w:t xml:space="preserve">- </w:t>
      </w:r>
      <w:r w:rsidRPr="00D10ECA">
        <w:rPr>
          <w:sz w:val="28"/>
          <w:szCs w:val="28"/>
          <w:lang w:val="uk-UA"/>
        </w:rPr>
        <w:t>розписка про недопустимість використання записів камер системи відеоспостереження не за призначенням тощо.</w:t>
      </w:r>
    </w:p>
    <w:p w:rsidR="00D10ECA" w:rsidRPr="00D10ECA" w:rsidRDefault="00D10ECA" w:rsidP="000B7DF2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10ECA">
        <w:rPr>
          <w:color w:val="000000" w:themeColor="text1"/>
          <w:sz w:val="28"/>
          <w:szCs w:val="28"/>
          <w:lang w:val="uk-UA"/>
        </w:rPr>
        <w:t>-</w:t>
      </w:r>
      <w:r w:rsidRPr="00D10ECA">
        <w:rPr>
          <w:color w:val="000000" w:themeColor="text1"/>
          <w:sz w:val="28"/>
          <w:szCs w:val="28"/>
          <w:lang w:val="uk-UA"/>
        </w:rPr>
        <w:tab/>
        <w:t>згоду на обробку персональних даних.</w:t>
      </w:r>
    </w:p>
    <w:p w:rsidR="00D10ECA" w:rsidRDefault="00CB343A" w:rsidP="000B7DF2">
      <w:pPr>
        <w:ind w:firstLine="709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7</w:t>
      </w:r>
      <w:r w:rsidR="00D10ECA" w:rsidRPr="00D10ECA">
        <w:rPr>
          <w:color w:val="000000" w:themeColor="text1"/>
          <w:sz w:val="28"/>
          <w:szCs w:val="28"/>
          <w:lang w:val="uk-UA"/>
        </w:rPr>
        <w:t>.</w:t>
      </w:r>
      <w:r w:rsidR="00A35B35">
        <w:rPr>
          <w:color w:val="000000" w:themeColor="text1"/>
          <w:sz w:val="28"/>
          <w:szCs w:val="28"/>
          <w:lang w:val="uk-UA"/>
        </w:rPr>
        <w:t>4</w:t>
      </w:r>
      <w:r w:rsidR="00D10ECA" w:rsidRPr="00D10ECA">
        <w:rPr>
          <w:color w:val="000000" w:themeColor="text1"/>
          <w:sz w:val="28"/>
          <w:szCs w:val="28"/>
          <w:lang w:val="uk-UA"/>
        </w:rPr>
        <w:t>. Мотивоване письмове звернення запитувача інформації розглядається Розпорядником у встановлений законодавством строк.</w:t>
      </w:r>
    </w:p>
    <w:p w:rsidR="009B6D94" w:rsidRPr="00D10ECA" w:rsidRDefault="009B6D94" w:rsidP="000B7DF2">
      <w:pPr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E64491">
        <w:rPr>
          <w:color w:val="000000" w:themeColor="text1"/>
          <w:sz w:val="28"/>
          <w:szCs w:val="28"/>
          <w:lang w:val="uk-UA"/>
        </w:rPr>
        <w:t>7.5 Письмове звернення не за формою, зазначеною в Додатку 1 та 2, залишаються без розгляду.</w:t>
      </w:r>
    </w:p>
    <w:p w:rsidR="00D10ECA" w:rsidRPr="00D10ECA" w:rsidRDefault="00CB343A" w:rsidP="000B7DF2">
      <w:pPr>
        <w:ind w:firstLine="709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7</w:t>
      </w:r>
      <w:r w:rsidR="009B6D94">
        <w:rPr>
          <w:color w:val="000000" w:themeColor="text1"/>
          <w:sz w:val="28"/>
          <w:szCs w:val="28"/>
          <w:lang w:val="uk-UA"/>
        </w:rPr>
        <w:t>.6</w:t>
      </w:r>
      <w:r w:rsidR="00D10ECA" w:rsidRPr="00D10ECA">
        <w:rPr>
          <w:color w:val="000000" w:themeColor="text1"/>
          <w:sz w:val="28"/>
          <w:szCs w:val="28"/>
          <w:lang w:val="uk-UA"/>
        </w:rPr>
        <w:t>. За результатами опрацювання письмового звернення розпорядник приймає рішення про надання або відмову в наданні інформаційного продукту із Системи, про що письмово повідомляє запитувача інформації у строк, визначений законодавством України (залежно від виду звернення).</w:t>
      </w:r>
    </w:p>
    <w:p w:rsidR="00D10ECA" w:rsidRDefault="00CB343A" w:rsidP="000B7DF2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D10ECA" w:rsidRPr="00D10ECA">
        <w:rPr>
          <w:sz w:val="28"/>
          <w:szCs w:val="28"/>
          <w:lang w:val="uk-UA"/>
        </w:rPr>
        <w:t>.</w:t>
      </w:r>
      <w:r w:rsidR="009B6D94">
        <w:rPr>
          <w:sz w:val="28"/>
          <w:szCs w:val="28"/>
          <w:lang w:val="uk-UA"/>
        </w:rPr>
        <w:t>7</w:t>
      </w:r>
      <w:r w:rsidR="00D10ECA" w:rsidRPr="00D10ECA">
        <w:rPr>
          <w:sz w:val="28"/>
          <w:szCs w:val="28"/>
          <w:lang w:val="uk-UA"/>
        </w:rPr>
        <w:t>. У разі задоволення мотивованого письмового запиту про надання інформації (інформаційного продукту) із Системи адміністратор здійснює фактичне надання запитуваної інформації (інформаційного продукту).</w:t>
      </w:r>
    </w:p>
    <w:p w:rsidR="00CD608D" w:rsidRPr="00E64491" w:rsidRDefault="00CB343A" w:rsidP="000B7DF2">
      <w:pPr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E64491">
        <w:rPr>
          <w:color w:val="000000" w:themeColor="text1"/>
          <w:sz w:val="28"/>
          <w:szCs w:val="28"/>
          <w:lang w:val="uk-UA"/>
        </w:rPr>
        <w:t>7</w:t>
      </w:r>
      <w:r w:rsidR="009B6D94" w:rsidRPr="00E64491">
        <w:rPr>
          <w:color w:val="000000" w:themeColor="text1"/>
          <w:sz w:val="28"/>
          <w:szCs w:val="28"/>
          <w:lang w:val="uk-UA"/>
        </w:rPr>
        <w:t>.8</w:t>
      </w:r>
      <w:r w:rsidR="00CD608D" w:rsidRPr="00E64491">
        <w:rPr>
          <w:color w:val="000000" w:themeColor="text1"/>
          <w:sz w:val="28"/>
          <w:szCs w:val="28"/>
          <w:lang w:val="uk-UA"/>
        </w:rPr>
        <w:t xml:space="preserve"> Адміністратор Системи залишає за собою право відмовити запитувачу інформації у задоволені запиту</w:t>
      </w:r>
      <w:r w:rsidR="002827DC" w:rsidRPr="00E64491">
        <w:rPr>
          <w:color w:val="000000" w:themeColor="text1"/>
          <w:sz w:val="28"/>
          <w:szCs w:val="28"/>
          <w:lang w:val="uk-UA"/>
        </w:rPr>
        <w:t xml:space="preserve"> з наступних причин:</w:t>
      </w:r>
    </w:p>
    <w:p w:rsidR="002827DC" w:rsidRDefault="002827DC" w:rsidP="000B7DF2">
      <w:pPr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E64491">
        <w:rPr>
          <w:color w:val="000000" w:themeColor="text1"/>
          <w:sz w:val="28"/>
          <w:szCs w:val="28"/>
          <w:lang w:val="uk-UA"/>
        </w:rPr>
        <w:t>- порушення прав третіх осіб</w:t>
      </w:r>
      <w:r w:rsidR="00E64491">
        <w:rPr>
          <w:color w:val="000000" w:themeColor="text1"/>
          <w:sz w:val="28"/>
          <w:szCs w:val="28"/>
          <w:lang w:val="uk-UA"/>
        </w:rPr>
        <w:t>;</w:t>
      </w:r>
    </w:p>
    <w:p w:rsidR="00E64491" w:rsidRPr="00E64491" w:rsidRDefault="00E64491" w:rsidP="000B7DF2">
      <w:pPr>
        <w:ind w:firstLine="709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- відсутності або недостатності </w:t>
      </w:r>
      <w:r w:rsidRPr="00E64491">
        <w:rPr>
          <w:color w:val="000000" w:themeColor="text1"/>
          <w:sz w:val="28"/>
          <w:szCs w:val="28"/>
          <w:lang w:val="uk-UA"/>
        </w:rPr>
        <w:t>мет</w:t>
      </w:r>
      <w:r>
        <w:rPr>
          <w:color w:val="000000" w:themeColor="text1"/>
          <w:sz w:val="28"/>
          <w:szCs w:val="28"/>
          <w:lang w:val="uk-UA"/>
        </w:rPr>
        <w:t>и</w:t>
      </w:r>
      <w:r w:rsidRPr="00E64491">
        <w:rPr>
          <w:color w:val="000000" w:themeColor="text1"/>
          <w:sz w:val="28"/>
          <w:szCs w:val="28"/>
          <w:lang w:val="uk-UA"/>
        </w:rPr>
        <w:t xml:space="preserve"> та підстав отримання записів із камер відеоспостереження</w:t>
      </w:r>
      <w:r>
        <w:rPr>
          <w:color w:val="000000" w:themeColor="text1"/>
          <w:sz w:val="28"/>
          <w:szCs w:val="28"/>
          <w:lang w:val="uk-UA"/>
        </w:rPr>
        <w:t>;</w:t>
      </w:r>
    </w:p>
    <w:p w:rsidR="002827DC" w:rsidRDefault="002827DC" w:rsidP="000B7DF2">
      <w:pPr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E64491">
        <w:rPr>
          <w:color w:val="000000" w:themeColor="text1"/>
          <w:sz w:val="28"/>
          <w:szCs w:val="28"/>
          <w:lang w:val="uk-UA"/>
        </w:rPr>
        <w:t>- порушення державної безпеки</w:t>
      </w:r>
      <w:r w:rsidR="00E64491">
        <w:rPr>
          <w:color w:val="000000" w:themeColor="text1"/>
          <w:sz w:val="28"/>
          <w:szCs w:val="28"/>
          <w:lang w:val="uk-UA"/>
        </w:rPr>
        <w:t>, територіальної цілісності держави;</w:t>
      </w:r>
    </w:p>
    <w:p w:rsidR="00E64491" w:rsidRPr="00E64491" w:rsidRDefault="00E64491" w:rsidP="000B7DF2">
      <w:pPr>
        <w:ind w:firstLine="709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- відмову в наданні </w:t>
      </w:r>
      <w:r w:rsidRPr="00E64491">
        <w:rPr>
          <w:color w:val="000000" w:themeColor="text1"/>
          <w:sz w:val="28"/>
          <w:szCs w:val="28"/>
          <w:lang w:val="uk-UA"/>
        </w:rPr>
        <w:t>портативн</w:t>
      </w:r>
      <w:r>
        <w:rPr>
          <w:color w:val="000000" w:themeColor="text1"/>
          <w:sz w:val="28"/>
          <w:szCs w:val="28"/>
          <w:lang w:val="uk-UA"/>
        </w:rPr>
        <w:t>ого</w:t>
      </w:r>
      <w:r w:rsidRPr="00E64491">
        <w:rPr>
          <w:color w:val="000000" w:themeColor="text1"/>
          <w:sz w:val="28"/>
          <w:szCs w:val="28"/>
          <w:lang w:val="uk-UA"/>
        </w:rPr>
        <w:t xml:space="preserve"> USB-носі</w:t>
      </w:r>
      <w:r>
        <w:rPr>
          <w:color w:val="000000" w:themeColor="text1"/>
          <w:sz w:val="28"/>
          <w:szCs w:val="28"/>
          <w:lang w:val="uk-UA"/>
        </w:rPr>
        <w:t>я</w:t>
      </w:r>
      <w:r w:rsidRPr="00E64491">
        <w:rPr>
          <w:color w:val="000000" w:themeColor="text1"/>
          <w:sz w:val="28"/>
          <w:szCs w:val="28"/>
          <w:lang w:val="uk-UA"/>
        </w:rPr>
        <w:t xml:space="preserve"> для завантаження запитуваного інформаційного продукту</w:t>
      </w:r>
      <w:r>
        <w:rPr>
          <w:color w:val="000000" w:themeColor="text1"/>
          <w:sz w:val="28"/>
          <w:szCs w:val="28"/>
          <w:lang w:val="uk-UA"/>
        </w:rPr>
        <w:t>,</w:t>
      </w:r>
      <w:r w:rsidRPr="00E64491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я</w:t>
      </w:r>
      <w:r w:rsidRPr="00E64491">
        <w:rPr>
          <w:color w:val="000000" w:themeColor="text1"/>
          <w:sz w:val="28"/>
          <w:szCs w:val="28"/>
          <w:lang w:val="uk-UA"/>
        </w:rPr>
        <w:t>кщо обсяг готового інформаційного проду</w:t>
      </w:r>
      <w:r>
        <w:rPr>
          <w:color w:val="000000" w:themeColor="text1"/>
          <w:sz w:val="28"/>
          <w:szCs w:val="28"/>
          <w:lang w:val="uk-UA"/>
        </w:rPr>
        <w:t>кту буде становити більше 2 ГБ;</w:t>
      </w:r>
      <w:r w:rsidRPr="00E64491">
        <w:rPr>
          <w:color w:val="000000" w:themeColor="text1"/>
          <w:sz w:val="28"/>
          <w:szCs w:val="28"/>
          <w:lang w:val="uk-UA"/>
        </w:rPr>
        <w:t xml:space="preserve"> </w:t>
      </w:r>
    </w:p>
    <w:p w:rsidR="002827DC" w:rsidRDefault="002827DC" w:rsidP="000B7DF2">
      <w:pPr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E64491">
        <w:rPr>
          <w:color w:val="000000" w:themeColor="text1"/>
          <w:sz w:val="28"/>
          <w:szCs w:val="28"/>
          <w:lang w:val="uk-UA"/>
        </w:rPr>
        <w:t>- інші</w:t>
      </w:r>
      <w:r w:rsidR="00E64491">
        <w:rPr>
          <w:color w:val="000000" w:themeColor="text1"/>
          <w:sz w:val="28"/>
          <w:szCs w:val="28"/>
          <w:lang w:val="uk-UA"/>
        </w:rPr>
        <w:t xml:space="preserve"> причини, які в обов’язковому порядку письмово повідомляються запитувачу.</w:t>
      </w:r>
    </w:p>
    <w:p w:rsidR="00612294" w:rsidRDefault="00612294" w:rsidP="000B7DF2">
      <w:pPr>
        <w:ind w:firstLine="709"/>
        <w:jc w:val="both"/>
        <w:rPr>
          <w:color w:val="000000" w:themeColor="text1"/>
          <w:sz w:val="28"/>
          <w:szCs w:val="28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90"/>
        <w:gridCol w:w="4890"/>
      </w:tblGrid>
      <w:tr w:rsidR="00612294" w:rsidRPr="00612294" w:rsidTr="00612294">
        <w:tc>
          <w:tcPr>
            <w:tcW w:w="4890" w:type="dxa"/>
            <w:shd w:val="clear" w:color="auto" w:fill="auto"/>
          </w:tcPr>
          <w:p w:rsidR="00612294" w:rsidRDefault="00612294" w:rsidP="00612294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:rsidR="00A17B95" w:rsidRPr="00612294" w:rsidRDefault="00A17B95" w:rsidP="00612294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890" w:type="dxa"/>
            <w:shd w:val="clear" w:color="auto" w:fill="auto"/>
          </w:tcPr>
          <w:p w:rsidR="00612294" w:rsidRPr="00612294" w:rsidRDefault="00612294" w:rsidP="00612294">
            <w:pPr>
              <w:jc w:val="right"/>
              <w:rPr>
                <w:b/>
                <w:sz w:val="28"/>
                <w:szCs w:val="28"/>
                <w:lang w:val="uk-UA"/>
              </w:rPr>
            </w:pPr>
          </w:p>
        </w:tc>
      </w:tr>
    </w:tbl>
    <w:p w:rsidR="00CF1D16" w:rsidRPr="00EA55B8" w:rsidRDefault="00CF1D16" w:rsidP="000B7DF2">
      <w:pPr>
        <w:tabs>
          <w:tab w:val="left" w:pos="6237"/>
        </w:tabs>
        <w:ind w:left="5103"/>
        <w:rPr>
          <w:sz w:val="20"/>
          <w:lang w:val="uk-UA"/>
        </w:rPr>
      </w:pPr>
      <w:r w:rsidRPr="00EA55B8">
        <w:rPr>
          <w:sz w:val="20"/>
          <w:lang w:val="uk-UA"/>
        </w:rPr>
        <w:lastRenderedPageBreak/>
        <w:t>Додаток 1</w:t>
      </w:r>
    </w:p>
    <w:p w:rsidR="00CF1D16" w:rsidRDefault="00CF1D16" w:rsidP="000B7DF2">
      <w:pPr>
        <w:tabs>
          <w:tab w:val="left" w:pos="6237"/>
        </w:tabs>
        <w:ind w:left="5103"/>
        <w:rPr>
          <w:sz w:val="20"/>
          <w:lang w:val="uk-UA"/>
        </w:rPr>
      </w:pPr>
      <w:r w:rsidRPr="00EA55B8">
        <w:rPr>
          <w:sz w:val="20"/>
          <w:lang w:val="uk-UA"/>
        </w:rPr>
        <w:t xml:space="preserve">До Положення про порядок роботи системи відеоспостереження в Жмеринській ТГ </w:t>
      </w:r>
    </w:p>
    <w:p w:rsidR="00EA55B8" w:rsidRDefault="00EA55B8" w:rsidP="000B7DF2">
      <w:pPr>
        <w:tabs>
          <w:tab w:val="left" w:pos="6237"/>
        </w:tabs>
        <w:ind w:left="5103"/>
        <w:rPr>
          <w:sz w:val="20"/>
          <w:lang w:val="uk-UA"/>
        </w:rPr>
      </w:pPr>
    </w:p>
    <w:p w:rsidR="00EA55B8" w:rsidRDefault="00EA55B8" w:rsidP="000B7DF2">
      <w:pPr>
        <w:pBdr>
          <w:top w:val="single" w:sz="12" w:space="1" w:color="auto"/>
          <w:bottom w:val="single" w:sz="12" w:space="1" w:color="auto"/>
        </w:pBdr>
        <w:tabs>
          <w:tab w:val="left" w:pos="6237"/>
        </w:tabs>
        <w:ind w:left="5103"/>
        <w:rPr>
          <w:sz w:val="20"/>
          <w:lang w:val="uk-UA"/>
        </w:rPr>
      </w:pPr>
    </w:p>
    <w:p w:rsidR="00EA55B8" w:rsidRDefault="00EA55B8" w:rsidP="000B7DF2">
      <w:pPr>
        <w:pBdr>
          <w:top w:val="single" w:sz="12" w:space="1" w:color="auto"/>
          <w:bottom w:val="single" w:sz="12" w:space="1" w:color="auto"/>
        </w:pBdr>
        <w:tabs>
          <w:tab w:val="left" w:pos="6237"/>
        </w:tabs>
        <w:ind w:left="5103"/>
        <w:rPr>
          <w:sz w:val="20"/>
          <w:lang w:val="uk-UA"/>
        </w:rPr>
      </w:pPr>
    </w:p>
    <w:p w:rsidR="00EA55B8" w:rsidRPr="00EA55B8" w:rsidRDefault="00EA55B8" w:rsidP="000B7DF2">
      <w:pPr>
        <w:tabs>
          <w:tab w:val="left" w:pos="6237"/>
        </w:tabs>
        <w:ind w:left="5103"/>
        <w:rPr>
          <w:sz w:val="20"/>
          <w:lang w:val="uk-UA"/>
        </w:rPr>
      </w:pPr>
    </w:p>
    <w:p w:rsidR="00CF1D16" w:rsidRPr="00CF1D16" w:rsidRDefault="00CF1D16" w:rsidP="000B7DF2">
      <w:pPr>
        <w:tabs>
          <w:tab w:val="left" w:pos="6237"/>
        </w:tabs>
        <w:jc w:val="center"/>
        <w:rPr>
          <w:lang w:val="uk-UA"/>
        </w:rPr>
      </w:pPr>
      <w:r w:rsidRPr="00CF1D16">
        <w:rPr>
          <w:lang w:val="uk-UA"/>
        </w:rPr>
        <w:t>Зразок</w:t>
      </w:r>
    </w:p>
    <w:p w:rsidR="00CF1D16" w:rsidRPr="00CF1D16" w:rsidRDefault="00CF1D16" w:rsidP="000B7DF2">
      <w:pPr>
        <w:tabs>
          <w:tab w:val="left" w:pos="6237"/>
        </w:tabs>
        <w:jc w:val="center"/>
        <w:rPr>
          <w:lang w:val="uk-UA"/>
        </w:rPr>
      </w:pPr>
      <w:r w:rsidRPr="00CF1D16">
        <w:rPr>
          <w:lang w:val="uk-UA"/>
        </w:rPr>
        <w:t xml:space="preserve">Запит на отримання інформації із системи відеоспостереження </w:t>
      </w:r>
      <w:r>
        <w:rPr>
          <w:lang w:val="uk-UA"/>
        </w:rPr>
        <w:t>Жмеринської ТГ</w:t>
      </w:r>
    </w:p>
    <w:p w:rsidR="00CF1D16" w:rsidRPr="00CF1D16" w:rsidRDefault="00CF1D16" w:rsidP="000B7DF2">
      <w:pPr>
        <w:tabs>
          <w:tab w:val="left" w:pos="6237"/>
        </w:tabs>
        <w:jc w:val="center"/>
        <w:rPr>
          <w:lang w:val="uk-UA"/>
        </w:rPr>
      </w:pPr>
      <w:r w:rsidRPr="00CF1D16">
        <w:rPr>
          <w:lang w:val="uk-UA"/>
        </w:rPr>
        <w:t>для фізичних осіб</w:t>
      </w:r>
    </w:p>
    <w:p w:rsidR="00CF1D16" w:rsidRPr="00CF1D16" w:rsidRDefault="00CF1D16" w:rsidP="000B7DF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lang w:val="uk-UA"/>
        </w:rPr>
      </w:pPr>
      <w:r w:rsidRPr="00CF1D16">
        <w:rPr>
          <w:color w:val="000000"/>
          <w:lang w:val="uk-UA"/>
        </w:rPr>
        <w:t>____________________________________________________________________,</w:t>
      </w:r>
    </w:p>
    <w:p w:rsidR="00CF1D16" w:rsidRPr="00D97200" w:rsidRDefault="00CF1D16" w:rsidP="000B7DF2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0"/>
          <w:lang w:val="uk-UA"/>
        </w:rPr>
      </w:pPr>
      <w:r w:rsidRPr="00D97200">
        <w:rPr>
          <w:color w:val="000000"/>
          <w:sz w:val="20"/>
          <w:lang w:val="uk-UA"/>
        </w:rPr>
        <w:t>прізвище, ім’я</w:t>
      </w:r>
      <w:r w:rsidR="00EA55B8">
        <w:rPr>
          <w:color w:val="000000"/>
          <w:sz w:val="20"/>
          <w:lang w:val="uk-UA"/>
        </w:rPr>
        <w:t xml:space="preserve"> та по батькові фізичної особи</w:t>
      </w:r>
    </w:p>
    <w:p w:rsidR="00CF1D16" w:rsidRPr="00D97200" w:rsidRDefault="00CF1D16" w:rsidP="000B7DF2">
      <w:pPr>
        <w:jc w:val="center"/>
        <w:rPr>
          <w:lang w:val="uk-UA"/>
        </w:rPr>
      </w:pPr>
      <w:r w:rsidRPr="00D97200">
        <w:rPr>
          <w:lang w:val="uk-UA"/>
        </w:rPr>
        <w:t>_______________________________________________________________</w:t>
      </w:r>
      <w:r w:rsidR="00D97200" w:rsidRPr="00D97200">
        <w:rPr>
          <w:lang w:val="uk-UA"/>
        </w:rPr>
        <w:t>_________</w:t>
      </w:r>
      <w:r w:rsidR="00D97200">
        <w:rPr>
          <w:lang w:val="uk-UA"/>
        </w:rPr>
        <w:t>________</w:t>
      </w:r>
      <w:r w:rsidRPr="00D97200">
        <w:rPr>
          <w:lang w:val="uk-UA"/>
        </w:rPr>
        <w:t>,</w:t>
      </w:r>
    </w:p>
    <w:p w:rsidR="00CF1D16" w:rsidRPr="00D97200" w:rsidRDefault="00CF1D16" w:rsidP="000B7DF2">
      <w:pPr>
        <w:jc w:val="center"/>
        <w:rPr>
          <w:color w:val="000000"/>
          <w:sz w:val="20"/>
          <w:lang w:val="uk-UA"/>
        </w:rPr>
      </w:pPr>
      <w:r w:rsidRPr="00D97200">
        <w:rPr>
          <w:sz w:val="20"/>
          <w:lang w:val="uk-UA"/>
        </w:rPr>
        <w:t>контактний номер телефону</w:t>
      </w:r>
    </w:p>
    <w:p w:rsidR="00CF1D16" w:rsidRPr="00D97200" w:rsidRDefault="00CF1D16" w:rsidP="000B7DF2">
      <w:pPr>
        <w:tabs>
          <w:tab w:val="left" w:pos="6237"/>
        </w:tabs>
        <w:jc w:val="center"/>
        <w:rPr>
          <w:lang w:val="uk-UA"/>
        </w:rPr>
      </w:pPr>
      <w:r w:rsidRPr="00D97200">
        <w:rPr>
          <w:lang w:val="uk-UA"/>
        </w:rPr>
        <w:t>____________________________________________________________________,</w:t>
      </w:r>
    </w:p>
    <w:p w:rsidR="00CF1D16" w:rsidRPr="00D97200" w:rsidRDefault="00CF1D16" w:rsidP="000B7DF2">
      <w:pPr>
        <w:jc w:val="center"/>
        <w:rPr>
          <w:sz w:val="20"/>
          <w:lang w:val="uk-UA"/>
        </w:rPr>
      </w:pPr>
      <w:r w:rsidRPr="00D97200">
        <w:rPr>
          <w:sz w:val="20"/>
          <w:lang w:val="uk-UA"/>
        </w:rPr>
        <w:t>електронна адреса</w:t>
      </w:r>
    </w:p>
    <w:p w:rsidR="00CF1D16" w:rsidRPr="00D97200" w:rsidRDefault="00CF1D16" w:rsidP="000B7DF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uk-UA"/>
        </w:rPr>
      </w:pPr>
      <w:r w:rsidRPr="00D97200">
        <w:rPr>
          <w:color w:val="000000"/>
          <w:lang w:val="uk-UA"/>
        </w:rPr>
        <w:t>_______________________________________________________________</w:t>
      </w:r>
      <w:r w:rsidR="00D97200">
        <w:rPr>
          <w:color w:val="000000"/>
          <w:lang w:val="uk-UA"/>
        </w:rPr>
        <w:t>__________________</w:t>
      </w:r>
      <w:r w:rsidRPr="00D97200">
        <w:rPr>
          <w:color w:val="000000"/>
          <w:lang w:val="uk-UA"/>
        </w:rPr>
        <w:t>,</w:t>
      </w:r>
    </w:p>
    <w:p w:rsidR="00CF1D16" w:rsidRPr="00D97200" w:rsidRDefault="00CF1D16" w:rsidP="000B7DF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0"/>
          <w:lang w:val="uk-UA"/>
        </w:rPr>
      </w:pPr>
      <w:r w:rsidRPr="00D97200">
        <w:rPr>
          <w:color w:val="000000"/>
          <w:sz w:val="20"/>
          <w:lang w:val="uk-UA"/>
        </w:rPr>
        <w:t>реєстрація місця проживання та/або фактичне місце проживання</w:t>
      </w:r>
    </w:p>
    <w:p w:rsidR="00CF1D16" w:rsidRPr="00D97200" w:rsidRDefault="00CF1D16" w:rsidP="000B7DF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uk-UA"/>
        </w:rPr>
      </w:pPr>
      <w:r w:rsidRPr="00D97200">
        <w:rPr>
          <w:color w:val="000000"/>
          <w:lang w:val="uk-UA"/>
        </w:rPr>
        <w:t>________________________________________________________________</w:t>
      </w:r>
      <w:r w:rsidR="00D97200">
        <w:rPr>
          <w:color w:val="000000"/>
          <w:lang w:val="uk-UA"/>
        </w:rPr>
        <w:t>_________________</w:t>
      </w:r>
    </w:p>
    <w:p w:rsidR="00CF1D16" w:rsidRPr="00D97200" w:rsidRDefault="00CF1D16" w:rsidP="000B7DF2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0"/>
          <w:lang w:val="uk-UA"/>
        </w:rPr>
      </w:pPr>
      <w:r w:rsidRPr="00D97200">
        <w:rPr>
          <w:sz w:val="20"/>
          <w:lang w:val="uk-UA"/>
        </w:rPr>
        <w:t xml:space="preserve">мета та підстава отримання записів із камер відеоспостереження </w:t>
      </w:r>
    </w:p>
    <w:p w:rsidR="00CF1D16" w:rsidRPr="00D97200" w:rsidRDefault="00CF1D16" w:rsidP="000B7DF2">
      <w:pPr>
        <w:rPr>
          <w:lang w:val="uk-UA"/>
        </w:rPr>
      </w:pPr>
      <w:r w:rsidRPr="00D97200">
        <w:rPr>
          <w:lang w:val="uk-UA"/>
        </w:rPr>
        <w:t>_________________________________________________________</w:t>
      </w:r>
      <w:r w:rsidR="00D97200">
        <w:rPr>
          <w:lang w:val="uk-UA"/>
        </w:rPr>
        <w:t>________________________</w:t>
      </w:r>
    </w:p>
    <w:p w:rsidR="00CF1D16" w:rsidRPr="00D97200" w:rsidRDefault="00CF1D16" w:rsidP="000B7DF2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0"/>
          <w:lang w:val="uk-UA"/>
        </w:rPr>
      </w:pPr>
      <w:r w:rsidRPr="00D97200">
        <w:rPr>
          <w:sz w:val="20"/>
          <w:lang w:val="uk-UA"/>
        </w:rPr>
        <w:t>дата початку події</w:t>
      </w:r>
    </w:p>
    <w:p w:rsidR="00CF1D16" w:rsidRPr="00D97200" w:rsidRDefault="00CF1D16" w:rsidP="000B7DF2">
      <w:pPr>
        <w:pBdr>
          <w:top w:val="nil"/>
          <w:left w:val="nil"/>
          <w:bottom w:val="nil"/>
          <w:right w:val="nil"/>
          <w:between w:val="nil"/>
        </w:pBdr>
        <w:rPr>
          <w:lang w:val="uk-UA"/>
        </w:rPr>
      </w:pPr>
      <w:r w:rsidRPr="00D97200">
        <w:rPr>
          <w:lang w:val="uk-UA"/>
        </w:rPr>
        <w:t>________________________________________________________________</w:t>
      </w:r>
      <w:r w:rsidR="00D97200">
        <w:rPr>
          <w:lang w:val="uk-UA"/>
        </w:rPr>
        <w:t>_________________</w:t>
      </w:r>
    </w:p>
    <w:p w:rsidR="00CF1D16" w:rsidRPr="00D97200" w:rsidRDefault="00CF1D16" w:rsidP="000B7DF2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0"/>
          <w:lang w:val="uk-UA"/>
        </w:rPr>
      </w:pPr>
      <w:r w:rsidRPr="00D97200">
        <w:rPr>
          <w:sz w:val="20"/>
          <w:lang w:val="uk-UA"/>
        </w:rPr>
        <w:t>орієнтовний час початку події</w:t>
      </w:r>
    </w:p>
    <w:p w:rsidR="00CF1D16" w:rsidRPr="00D97200" w:rsidRDefault="00CF1D16" w:rsidP="000B7DF2">
      <w:pPr>
        <w:pBdr>
          <w:top w:val="nil"/>
          <w:left w:val="nil"/>
          <w:bottom w:val="nil"/>
          <w:right w:val="nil"/>
          <w:between w:val="nil"/>
        </w:pBdr>
        <w:rPr>
          <w:lang w:val="uk-UA"/>
        </w:rPr>
      </w:pPr>
      <w:r w:rsidRPr="00D97200">
        <w:rPr>
          <w:lang w:val="uk-UA"/>
        </w:rPr>
        <w:t>________________________________________________________________</w:t>
      </w:r>
      <w:r w:rsidR="00D97200">
        <w:rPr>
          <w:lang w:val="uk-UA"/>
        </w:rPr>
        <w:t>_________________</w:t>
      </w:r>
    </w:p>
    <w:p w:rsidR="00CF1D16" w:rsidRPr="00D97200" w:rsidRDefault="00CF1D16" w:rsidP="000B7DF2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0"/>
          <w:lang w:val="uk-UA"/>
        </w:rPr>
      </w:pPr>
      <w:r w:rsidRPr="00D97200">
        <w:rPr>
          <w:sz w:val="20"/>
          <w:lang w:val="uk-UA"/>
        </w:rPr>
        <w:t>дата закінчення події</w:t>
      </w:r>
    </w:p>
    <w:p w:rsidR="00CF1D16" w:rsidRPr="00D97200" w:rsidRDefault="00CF1D16" w:rsidP="000B7DF2">
      <w:pPr>
        <w:rPr>
          <w:lang w:val="uk-UA"/>
        </w:rPr>
      </w:pPr>
      <w:r w:rsidRPr="00D97200">
        <w:rPr>
          <w:lang w:val="uk-UA"/>
        </w:rPr>
        <w:t>_______________________________________________________________</w:t>
      </w:r>
      <w:r w:rsidR="00D97200">
        <w:rPr>
          <w:lang w:val="uk-UA"/>
        </w:rPr>
        <w:t>__________________</w:t>
      </w:r>
      <w:r w:rsidRPr="00D97200">
        <w:rPr>
          <w:lang w:val="uk-UA"/>
        </w:rPr>
        <w:t>.</w:t>
      </w:r>
    </w:p>
    <w:p w:rsidR="00CF1D16" w:rsidRPr="00D97200" w:rsidRDefault="00CF1D16" w:rsidP="000B7DF2">
      <w:pPr>
        <w:jc w:val="center"/>
        <w:rPr>
          <w:sz w:val="20"/>
          <w:lang w:val="uk-UA"/>
        </w:rPr>
      </w:pPr>
      <w:r w:rsidRPr="00D97200">
        <w:rPr>
          <w:sz w:val="20"/>
          <w:lang w:val="uk-UA"/>
        </w:rPr>
        <w:t>місце, територія, об’єкти інфраструктури, на яких відбулась подія</w:t>
      </w:r>
    </w:p>
    <w:p w:rsidR="00CF1D16" w:rsidRPr="00D97200" w:rsidRDefault="00CF1D16" w:rsidP="000B7DF2">
      <w:pPr>
        <w:rPr>
          <w:lang w:val="uk-UA"/>
        </w:rPr>
      </w:pPr>
      <w:r w:rsidRPr="00D97200">
        <w:rPr>
          <w:lang w:val="uk-UA"/>
        </w:rPr>
        <w:t>_______________________________________________________________</w:t>
      </w:r>
      <w:r w:rsidR="00D97200">
        <w:rPr>
          <w:lang w:val="uk-UA"/>
        </w:rPr>
        <w:t>_________________</w:t>
      </w:r>
      <w:r w:rsidRPr="00D97200">
        <w:rPr>
          <w:lang w:val="uk-UA"/>
        </w:rPr>
        <w:t>.</w:t>
      </w:r>
    </w:p>
    <w:p w:rsidR="00CF1D16" w:rsidRPr="00D97200" w:rsidRDefault="00CF1D16" w:rsidP="000B7DF2">
      <w:pPr>
        <w:jc w:val="center"/>
        <w:rPr>
          <w:sz w:val="20"/>
          <w:lang w:val="uk-UA"/>
        </w:rPr>
      </w:pPr>
      <w:r w:rsidRPr="00D97200">
        <w:rPr>
          <w:sz w:val="20"/>
          <w:lang w:val="uk-UA"/>
        </w:rPr>
        <w:t>(скріншот мапи з місця події - за наявності)</w:t>
      </w:r>
    </w:p>
    <w:p w:rsidR="00CF1D16" w:rsidRPr="00CF1D16" w:rsidRDefault="00CF1D16" w:rsidP="000B7DF2">
      <w:pPr>
        <w:rPr>
          <w:sz w:val="20"/>
          <w:szCs w:val="20"/>
          <w:lang w:val="uk-UA"/>
        </w:rPr>
      </w:pPr>
    </w:p>
    <w:p w:rsidR="00CF1D16" w:rsidRPr="00CF1D16" w:rsidRDefault="00CF1D16" w:rsidP="000B7DF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uk-UA"/>
        </w:rPr>
      </w:pPr>
      <w:r w:rsidRPr="00CF1D16">
        <w:rPr>
          <w:color w:val="000000"/>
          <w:lang w:val="uk-UA"/>
        </w:rPr>
        <w:t>Прошу надати відповідь у визначений законом термін. Відповідь надати:</w:t>
      </w:r>
    </w:p>
    <w:p w:rsidR="00CF1D16" w:rsidRPr="00CF1D16" w:rsidRDefault="00CF1D16" w:rsidP="000B7DF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uk-UA"/>
        </w:rPr>
      </w:pPr>
      <w:r w:rsidRPr="00CF1D16">
        <w:rPr>
          <w:color w:val="000000"/>
          <w:lang w:val="uk-UA"/>
        </w:rPr>
        <w:t>_______________________________________________________________________________.</w:t>
      </w:r>
    </w:p>
    <w:p w:rsidR="00CF1D16" w:rsidRPr="00CF1D16" w:rsidRDefault="00CF1D16" w:rsidP="000B7DF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0"/>
          <w:szCs w:val="20"/>
          <w:lang w:val="uk-UA"/>
        </w:rPr>
      </w:pPr>
      <w:r w:rsidRPr="00CF1D16">
        <w:rPr>
          <w:color w:val="000000"/>
          <w:sz w:val="20"/>
          <w:szCs w:val="20"/>
          <w:lang w:val="uk-UA"/>
        </w:rPr>
        <w:t>(електронною поштою та/або поштою)</w:t>
      </w:r>
    </w:p>
    <w:p w:rsidR="00CF1D16" w:rsidRPr="00CF1D16" w:rsidRDefault="00CF1D16" w:rsidP="000B7DF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  <w:lang w:val="uk-UA"/>
        </w:rPr>
      </w:pPr>
      <w:r w:rsidRPr="00CF1D16">
        <w:rPr>
          <w:color w:val="000000"/>
          <w:sz w:val="20"/>
          <w:szCs w:val="20"/>
          <w:lang w:val="uk-UA"/>
        </w:rPr>
        <w:tab/>
      </w:r>
      <w:r w:rsidRPr="00CF1D16">
        <w:rPr>
          <w:b/>
          <w:color w:val="000000"/>
          <w:sz w:val="20"/>
          <w:szCs w:val="20"/>
          <w:lang w:val="uk-UA"/>
        </w:rPr>
        <w:t>Примітка.</w:t>
      </w:r>
      <w:r w:rsidRPr="00CF1D16">
        <w:rPr>
          <w:color w:val="000000"/>
          <w:sz w:val="20"/>
          <w:szCs w:val="20"/>
          <w:lang w:val="uk-UA"/>
        </w:rPr>
        <w:t xml:space="preserve"> Інформаційний продукт надається у вигляді посилання, яке буде активним протягом 7 днів з моменту його створення, скориставшись яким запитувач може завантажити запитувану інформацію. Якщо обсяг готового інформаційного продукту буде становити більше 2 ГБ, запитувач повинен особисто звернутися до відділу інформаційних технологій та </w:t>
      </w:r>
      <w:r>
        <w:rPr>
          <w:color w:val="000000"/>
          <w:sz w:val="20"/>
          <w:szCs w:val="20"/>
          <w:lang w:val="uk-UA"/>
        </w:rPr>
        <w:t>комунікацій</w:t>
      </w:r>
      <w:r w:rsidRPr="00CF1D16">
        <w:rPr>
          <w:color w:val="000000"/>
          <w:sz w:val="20"/>
          <w:szCs w:val="20"/>
          <w:lang w:val="uk-UA"/>
        </w:rPr>
        <w:t xml:space="preserve"> </w:t>
      </w:r>
      <w:r>
        <w:rPr>
          <w:color w:val="000000"/>
          <w:sz w:val="20"/>
          <w:szCs w:val="20"/>
          <w:lang w:val="uk-UA"/>
        </w:rPr>
        <w:t>Жмеринс</w:t>
      </w:r>
      <w:r w:rsidR="00457DF4">
        <w:rPr>
          <w:color w:val="000000"/>
          <w:sz w:val="20"/>
          <w:szCs w:val="20"/>
          <w:lang w:val="uk-UA"/>
        </w:rPr>
        <w:t>ь</w:t>
      </w:r>
      <w:r>
        <w:rPr>
          <w:color w:val="000000"/>
          <w:sz w:val="20"/>
          <w:szCs w:val="20"/>
          <w:lang w:val="uk-UA"/>
        </w:rPr>
        <w:t>кої</w:t>
      </w:r>
      <w:r w:rsidRPr="00CF1D16">
        <w:rPr>
          <w:color w:val="000000"/>
          <w:sz w:val="20"/>
          <w:szCs w:val="20"/>
          <w:lang w:val="uk-UA"/>
        </w:rPr>
        <w:t xml:space="preserve"> міської ради за адресою: </w:t>
      </w:r>
      <w:r>
        <w:rPr>
          <w:color w:val="000000"/>
          <w:sz w:val="20"/>
          <w:szCs w:val="20"/>
          <w:lang w:val="uk-UA"/>
        </w:rPr>
        <w:t>вул.Центральна 4,</w:t>
      </w:r>
      <w:r w:rsidRPr="00CF1D16">
        <w:rPr>
          <w:color w:val="000000"/>
          <w:sz w:val="20"/>
          <w:szCs w:val="20"/>
          <w:lang w:val="uk-UA"/>
        </w:rPr>
        <w:t xml:space="preserve"> м.</w:t>
      </w:r>
      <w:r>
        <w:rPr>
          <w:color w:val="000000"/>
          <w:sz w:val="20"/>
          <w:szCs w:val="20"/>
          <w:lang w:val="uk-UA"/>
        </w:rPr>
        <w:t>Жмеринка</w:t>
      </w:r>
      <w:r w:rsidRPr="00CF1D16">
        <w:rPr>
          <w:color w:val="000000"/>
          <w:sz w:val="20"/>
          <w:szCs w:val="20"/>
          <w:lang w:val="uk-UA"/>
        </w:rPr>
        <w:t xml:space="preserve"> із портативним USB-носієм для завантаження запитуваного інформаційного продукту. Про обсяг готового інформаційного продукту запитувача буде повідомлено окремим листом або зазначеним засобом зв’язку.</w:t>
      </w:r>
    </w:p>
    <w:p w:rsidR="00457DF4" w:rsidRDefault="00457DF4" w:rsidP="000B7DF2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0"/>
          <w:szCs w:val="20"/>
          <w:lang w:val="uk-UA"/>
        </w:rPr>
      </w:pPr>
    </w:p>
    <w:p w:rsidR="00CF1D16" w:rsidRPr="00457DF4" w:rsidRDefault="00CF1D16" w:rsidP="000B7DF2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lang w:val="uk-UA"/>
        </w:rPr>
      </w:pPr>
      <w:r w:rsidRPr="00457DF4">
        <w:rPr>
          <w:color w:val="000000"/>
          <w:lang w:val="uk-UA"/>
        </w:rPr>
        <w:t>Повідомляю про те, що попереджений про недопустимість використання не за призначенням записів із камер системи відеоспостереження Жмеринської</w:t>
      </w:r>
      <w:r w:rsidR="00457DF4">
        <w:rPr>
          <w:color w:val="000000"/>
          <w:lang w:val="uk-UA"/>
        </w:rPr>
        <w:t xml:space="preserve"> </w:t>
      </w:r>
      <w:r w:rsidR="00457DF4" w:rsidRPr="00457DF4">
        <w:rPr>
          <w:color w:val="000000"/>
          <w:lang w:val="uk-UA"/>
        </w:rPr>
        <w:t>міської</w:t>
      </w:r>
      <w:r w:rsidRPr="00457DF4">
        <w:rPr>
          <w:color w:val="000000"/>
          <w:lang w:val="uk-UA"/>
        </w:rPr>
        <w:t xml:space="preserve"> ТГ</w:t>
      </w:r>
      <w:r w:rsidR="00457DF4">
        <w:rPr>
          <w:color w:val="000000"/>
          <w:lang w:val="uk-UA"/>
        </w:rPr>
        <w:t xml:space="preserve"> (поширення</w:t>
      </w:r>
      <w:r w:rsidRPr="00457DF4">
        <w:rPr>
          <w:color w:val="000000"/>
          <w:lang w:val="uk-UA"/>
        </w:rPr>
        <w:t xml:space="preserve"> </w:t>
      </w:r>
      <w:r w:rsidR="00457DF4">
        <w:rPr>
          <w:color w:val="000000"/>
          <w:lang w:val="uk-UA"/>
        </w:rPr>
        <w:t xml:space="preserve">в соціальних мережах та передачу третім особам, розповсюдження в інший спосіб з метою здійснення впливу на фізичних, юридичних осіб, тощо) </w:t>
      </w:r>
      <w:r w:rsidRPr="00457DF4">
        <w:rPr>
          <w:color w:val="000000"/>
          <w:lang w:val="uk-UA"/>
        </w:rPr>
        <w:t>та передбачену відповідальність за порушення вимог законів України „Про інформацію”, „Про захист персональних даних”, Постанови Кабінету Міністрів України від 29.03.2006 № 373 „Про затвердження Правил забезпечення захисту інформації в інформаційних, телекомунікаційних та інформаційно-телекомунікаційних системах” (зі змінами)</w:t>
      </w:r>
      <w:r w:rsidR="00A11747">
        <w:rPr>
          <w:color w:val="000000"/>
          <w:lang w:val="uk-UA"/>
        </w:rPr>
        <w:t>, «Про звернення громадян»</w:t>
      </w:r>
      <w:r w:rsidRPr="00457DF4">
        <w:rPr>
          <w:color w:val="000000"/>
          <w:lang w:val="uk-UA"/>
        </w:rPr>
        <w:t xml:space="preserve"> тощо.</w:t>
      </w:r>
    </w:p>
    <w:p w:rsidR="00CF1D16" w:rsidRPr="00457DF4" w:rsidRDefault="00CF1D16" w:rsidP="000B7DF2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lang w:val="uk-UA"/>
        </w:rPr>
      </w:pPr>
      <w:r w:rsidRPr="00457DF4">
        <w:rPr>
          <w:color w:val="000000"/>
          <w:lang w:val="uk-UA"/>
        </w:rPr>
        <w:t>Відповідно до Закону України „Про захист персональн</w:t>
      </w:r>
      <w:r w:rsidR="00EA55B8">
        <w:rPr>
          <w:color w:val="000000"/>
          <w:lang w:val="uk-UA"/>
        </w:rPr>
        <w:t xml:space="preserve">их даних” даю згоду на обробку </w:t>
      </w:r>
      <w:r w:rsidRPr="00457DF4">
        <w:rPr>
          <w:color w:val="000000"/>
          <w:lang w:val="uk-UA"/>
        </w:rPr>
        <w:t>персональних даних.</w:t>
      </w:r>
    </w:p>
    <w:p w:rsidR="00126097" w:rsidRDefault="00126097" w:rsidP="000B7DF2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0"/>
          <w:szCs w:val="20"/>
          <w:lang w:val="uk-UA"/>
        </w:rPr>
      </w:pPr>
    </w:p>
    <w:p w:rsidR="0001756F" w:rsidRDefault="0001756F" w:rsidP="000B7DF2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0"/>
          <w:szCs w:val="20"/>
          <w:lang w:val="uk-UA"/>
        </w:rPr>
      </w:pPr>
    </w:p>
    <w:p w:rsidR="0001756F" w:rsidRPr="00CF1D16" w:rsidRDefault="0001756F" w:rsidP="000B7DF2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0"/>
          <w:szCs w:val="20"/>
          <w:lang w:val="uk-UA"/>
        </w:rPr>
      </w:pPr>
    </w:p>
    <w:p w:rsidR="00CF1D16" w:rsidRPr="00CF1D16" w:rsidRDefault="00CF1D16" w:rsidP="000B7DF2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0"/>
          <w:szCs w:val="20"/>
          <w:lang w:val="uk-UA"/>
        </w:rPr>
      </w:pPr>
      <w:r w:rsidRPr="00CF1D16">
        <w:rPr>
          <w:color w:val="000000"/>
          <w:sz w:val="20"/>
          <w:szCs w:val="20"/>
          <w:lang w:val="uk-UA"/>
        </w:rPr>
        <w:t>_______</w:t>
      </w:r>
      <w:r w:rsidRPr="00CF1D16">
        <w:rPr>
          <w:color w:val="000000"/>
          <w:sz w:val="20"/>
          <w:szCs w:val="20"/>
          <w:lang w:val="uk-UA"/>
        </w:rPr>
        <w:tab/>
      </w:r>
      <w:r w:rsidRPr="00CF1D16">
        <w:rPr>
          <w:color w:val="000000"/>
          <w:sz w:val="20"/>
          <w:szCs w:val="20"/>
          <w:lang w:val="uk-UA"/>
        </w:rPr>
        <w:tab/>
      </w:r>
      <w:r w:rsidRPr="00CF1D16">
        <w:rPr>
          <w:color w:val="000000"/>
          <w:sz w:val="20"/>
          <w:szCs w:val="20"/>
          <w:lang w:val="uk-UA"/>
        </w:rPr>
        <w:tab/>
      </w:r>
      <w:r w:rsidRPr="00CF1D16">
        <w:rPr>
          <w:color w:val="000000"/>
          <w:sz w:val="20"/>
          <w:szCs w:val="20"/>
          <w:lang w:val="uk-UA"/>
        </w:rPr>
        <w:tab/>
        <w:t>_______</w:t>
      </w:r>
      <w:r w:rsidRPr="00CF1D16">
        <w:rPr>
          <w:color w:val="000000"/>
          <w:sz w:val="20"/>
          <w:szCs w:val="20"/>
          <w:lang w:val="uk-UA"/>
        </w:rPr>
        <w:tab/>
      </w:r>
      <w:r w:rsidRPr="00CF1D16">
        <w:rPr>
          <w:color w:val="000000"/>
          <w:sz w:val="20"/>
          <w:szCs w:val="20"/>
          <w:lang w:val="uk-UA"/>
        </w:rPr>
        <w:tab/>
      </w:r>
      <w:r w:rsidRPr="00CF1D16">
        <w:rPr>
          <w:color w:val="000000"/>
          <w:sz w:val="20"/>
          <w:szCs w:val="20"/>
          <w:lang w:val="uk-UA"/>
        </w:rPr>
        <w:tab/>
        <w:t>______________</w:t>
      </w:r>
      <w:r w:rsidRPr="00CF1D16">
        <w:rPr>
          <w:color w:val="000000"/>
          <w:sz w:val="20"/>
          <w:szCs w:val="20"/>
          <w:lang w:val="uk-UA"/>
        </w:rPr>
        <w:tab/>
      </w:r>
      <w:r w:rsidRPr="00CF1D16">
        <w:rPr>
          <w:color w:val="000000"/>
          <w:sz w:val="20"/>
          <w:szCs w:val="20"/>
          <w:lang w:val="uk-UA"/>
        </w:rPr>
        <w:tab/>
      </w:r>
      <w:r w:rsidRPr="00CF1D16">
        <w:rPr>
          <w:color w:val="000000"/>
          <w:sz w:val="20"/>
          <w:szCs w:val="20"/>
          <w:lang w:val="uk-UA"/>
        </w:rPr>
        <w:tab/>
      </w:r>
      <w:r w:rsidRPr="00CF1D16">
        <w:rPr>
          <w:color w:val="000000"/>
          <w:sz w:val="20"/>
          <w:szCs w:val="20"/>
          <w:lang w:val="uk-UA"/>
        </w:rPr>
        <w:tab/>
      </w:r>
    </w:p>
    <w:p w:rsidR="00CF1D16" w:rsidRDefault="00CF1D16" w:rsidP="00EA55B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b/>
          <w:color w:val="000000"/>
          <w:sz w:val="20"/>
          <w:szCs w:val="20"/>
          <w:lang w:val="uk-UA"/>
        </w:rPr>
      </w:pPr>
      <w:r w:rsidRPr="00CF1D16">
        <w:rPr>
          <w:color w:val="000000"/>
          <w:sz w:val="20"/>
          <w:szCs w:val="20"/>
          <w:lang w:val="uk-UA"/>
        </w:rPr>
        <w:t xml:space="preserve">  (дата)</w:t>
      </w:r>
      <w:r w:rsidRPr="00CF1D16">
        <w:rPr>
          <w:color w:val="000000"/>
          <w:sz w:val="20"/>
          <w:szCs w:val="20"/>
          <w:lang w:val="uk-UA"/>
        </w:rPr>
        <w:tab/>
      </w:r>
      <w:r w:rsidRPr="00CF1D16">
        <w:rPr>
          <w:color w:val="000000"/>
          <w:sz w:val="20"/>
          <w:szCs w:val="20"/>
          <w:lang w:val="uk-UA"/>
        </w:rPr>
        <w:tab/>
      </w:r>
      <w:r w:rsidRPr="00CF1D16">
        <w:rPr>
          <w:color w:val="000000"/>
          <w:sz w:val="20"/>
          <w:szCs w:val="20"/>
          <w:lang w:val="uk-UA"/>
        </w:rPr>
        <w:tab/>
      </w:r>
      <w:r w:rsidRPr="00CF1D16">
        <w:rPr>
          <w:color w:val="000000"/>
          <w:sz w:val="20"/>
          <w:szCs w:val="20"/>
          <w:lang w:val="uk-UA"/>
        </w:rPr>
        <w:tab/>
        <w:t>(підпис)                            (ініціали та прізвище)</w:t>
      </w:r>
    </w:p>
    <w:p w:rsidR="00EA55B8" w:rsidRDefault="00EA55B8" w:rsidP="000B7DF2">
      <w:pPr>
        <w:tabs>
          <w:tab w:val="left" w:pos="6237"/>
        </w:tabs>
        <w:ind w:left="5103"/>
        <w:rPr>
          <w:sz w:val="20"/>
          <w:lang w:val="uk-UA"/>
        </w:rPr>
      </w:pPr>
    </w:p>
    <w:p w:rsidR="00CF1D16" w:rsidRPr="00C41C7B" w:rsidRDefault="00CF1D16" w:rsidP="000B7DF2">
      <w:pPr>
        <w:tabs>
          <w:tab w:val="left" w:pos="6237"/>
        </w:tabs>
        <w:ind w:left="5103"/>
        <w:rPr>
          <w:sz w:val="20"/>
          <w:lang w:val="uk-UA"/>
        </w:rPr>
      </w:pPr>
      <w:r w:rsidRPr="00C41C7B">
        <w:rPr>
          <w:sz w:val="20"/>
          <w:lang w:val="uk-UA"/>
        </w:rPr>
        <w:lastRenderedPageBreak/>
        <w:t>Додаток 2</w:t>
      </w:r>
    </w:p>
    <w:p w:rsidR="00FB1B53" w:rsidRPr="00C41C7B" w:rsidRDefault="00FB1B53" w:rsidP="000B7DF2">
      <w:pPr>
        <w:tabs>
          <w:tab w:val="left" w:pos="6237"/>
        </w:tabs>
        <w:ind w:left="5103"/>
        <w:rPr>
          <w:sz w:val="20"/>
          <w:lang w:val="uk-UA"/>
        </w:rPr>
      </w:pPr>
      <w:r w:rsidRPr="00C41C7B">
        <w:rPr>
          <w:sz w:val="20"/>
          <w:lang w:val="uk-UA"/>
        </w:rPr>
        <w:t>До Положення про порядок роботи системи відеоспостереження в Жмеринській ТГ</w:t>
      </w:r>
    </w:p>
    <w:p w:rsidR="00C41C7B" w:rsidRDefault="00C41C7B" w:rsidP="000B7DF2">
      <w:pPr>
        <w:tabs>
          <w:tab w:val="left" w:pos="6237"/>
        </w:tabs>
        <w:ind w:left="5103"/>
        <w:rPr>
          <w:lang w:val="uk-UA"/>
        </w:rPr>
      </w:pPr>
    </w:p>
    <w:p w:rsidR="00C41C7B" w:rsidRDefault="00C41C7B" w:rsidP="000B7DF2">
      <w:pPr>
        <w:pBdr>
          <w:top w:val="single" w:sz="12" w:space="1" w:color="auto"/>
          <w:bottom w:val="single" w:sz="12" w:space="1" w:color="auto"/>
        </w:pBdr>
        <w:tabs>
          <w:tab w:val="left" w:pos="6237"/>
        </w:tabs>
        <w:ind w:left="5103"/>
        <w:rPr>
          <w:lang w:val="uk-UA"/>
        </w:rPr>
      </w:pPr>
    </w:p>
    <w:p w:rsidR="00C41C7B" w:rsidRDefault="00C41C7B" w:rsidP="000B7DF2">
      <w:pPr>
        <w:pBdr>
          <w:top w:val="single" w:sz="12" w:space="1" w:color="auto"/>
          <w:bottom w:val="single" w:sz="12" w:space="1" w:color="auto"/>
        </w:pBdr>
        <w:tabs>
          <w:tab w:val="left" w:pos="6237"/>
        </w:tabs>
        <w:ind w:left="5103"/>
        <w:rPr>
          <w:lang w:val="uk-UA"/>
        </w:rPr>
      </w:pPr>
    </w:p>
    <w:p w:rsidR="00CF1D16" w:rsidRPr="00CF1D16" w:rsidRDefault="00CF1D16" w:rsidP="000B7DF2">
      <w:pPr>
        <w:tabs>
          <w:tab w:val="left" w:pos="6237"/>
        </w:tabs>
        <w:ind w:left="5103"/>
        <w:rPr>
          <w:lang w:val="uk-UA"/>
        </w:rPr>
      </w:pPr>
      <w:r w:rsidRPr="00CF1D16">
        <w:rPr>
          <w:lang w:val="uk-UA"/>
        </w:rPr>
        <w:t xml:space="preserve"> </w:t>
      </w:r>
    </w:p>
    <w:p w:rsidR="00CF1D16" w:rsidRPr="00CF1D16" w:rsidRDefault="00CF1D16" w:rsidP="000B7DF2">
      <w:pPr>
        <w:tabs>
          <w:tab w:val="left" w:pos="6237"/>
        </w:tabs>
        <w:jc w:val="center"/>
        <w:rPr>
          <w:lang w:val="uk-UA"/>
        </w:rPr>
      </w:pPr>
      <w:r w:rsidRPr="00CF1D16">
        <w:rPr>
          <w:lang w:val="uk-UA"/>
        </w:rPr>
        <w:t>Зразок</w:t>
      </w:r>
    </w:p>
    <w:p w:rsidR="00FB1B53" w:rsidRDefault="00CF1D16" w:rsidP="000B7DF2">
      <w:pPr>
        <w:tabs>
          <w:tab w:val="left" w:pos="6237"/>
        </w:tabs>
        <w:jc w:val="center"/>
        <w:rPr>
          <w:lang w:val="uk-UA"/>
        </w:rPr>
      </w:pPr>
      <w:r w:rsidRPr="00CF1D16">
        <w:rPr>
          <w:lang w:val="uk-UA"/>
        </w:rPr>
        <w:t xml:space="preserve">Запит на отримання інформації із системи відеоспостереження </w:t>
      </w:r>
      <w:r w:rsidR="00FB1B53">
        <w:rPr>
          <w:lang w:val="uk-UA"/>
        </w:rPr>
        <w:t>Жмеринської ТГ</w:t>
      </w:r>
      <w:r w:rsidR="00FB1B53" w:rsidRPr="00CF1D16">
        <w:rPr>
          <w:lang w:val="uk-UA"/>
        </w:rPr>
        <w:t xml:space="preserve"> </w:t>
      </w:r>
    </w:p>
    <w:p w:rsidR="00CF1D16" w:rsidRPr="00CF1D16" w:rsidRDefault="00CF1D16" w:rsidP="000B7DF2">
      <w:pPr>
        <w:tabs>
          <w:tab w:val="left" w:pos="6237"/>
        </w:tabs>
        <w:jc w:val="center"/>
        <w:rPr>
          <w:lang w:val="uk-UA"/>
        </w:rPr>
      </w:pPr>
      <w:r w:rsidRPr="00CF1D16">
        <w:rPr>
          <w:lang w:val="uk-UA"/>
        </w:rPr>
        <w:t>для юридичних осіб</w:t>
      </w:r>
    </w:p>
    <w:p w:rsidR="00CF1D16" w:rsidRPr="00126097" w:rsidRDefault="00CF1D16" w:rsidP="000B7DF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lang w:val="uk-UA"/>
        </w:rPr>
      </w:pPr>
      <w:r w:rsidRPr="00126097">
        <w:rPr>
          <w:color w:val="000000"/>
          <w:sz w:val="28"/>
          <w:lang w:val="uk-UA"/>
        </w:rPr>
        <w:t>____________________________________________________________________,</w:t>
      </w:r>
    </w:p>
    <w:p w:rsidR="00CF1D16" w:rsidRPr="00126097" w:rsidRDefault="00CF1D16" w:rsidP="000B7DF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0"/>
          <w:szCs w:val="20"/>
          <w:lang w:val="uk-UA"/>
        </w:rPr>
      </w:pPr>
      <w:r w:rsidRPr="00126097">
        <w:rPr>
          <w:color w:val="000000"/>
          <w:sz w:val="20"/>
          <w:szCs w:val="20"/>
          <w:lang w:val="uk-UA"/>
        </w:rPr>
        <w:t>повна назва юридичної особи</w:t>
      </w:r>
    </w:p>
    <w:p w:rsidR="00CF1D16" w:rsidRPr="00126097" w:rsidRDefault="00CF1D16" w:rsidP="000B7DF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0"/>
          <w:lang w:val="uk-UA"/>
        </w:rPr>
      </w:pPr>
      <w:r w:rsidRPr="00126097">
        <w:rPr>
          <w:color w:val="000000"/>
          <w:sz w:val="22"/>
          <w:szCs w:val="20"/>
          <w:lang w:val="uk-UA"/>
        </w:rPr>
        <w:t>_______________________________________________________________</w:t>
      </w:r>
      <w:r w:rsidR="00126097">
        <w:rPr>
          <w:color w:val="000000"/>
          <w:sz w:val="22"/>
          <w:szCs w:val="20"/>
          <w:lang w:val="uk-UA"/>
        </w:rPr>
        <w:t>_________________________</w:t>
      </w:r>
      <w:r w:rsidRPr="00126097">
        <w:rPr>
          <w:color w:val="000000"/>
          <w:sz w:val="22"/>
          <w:szCs w:val="20"/>
          <w:lang w:val="uk-UA"/>
        </w:rPr>
        <w:t>,</w:t>
      </w:r>
    </w:p>
    <w:p w:rsidR="00CF1D16" w:rsidRPr="00126097" w:rsidRDefault="00CF1D16" w:rsidP="000B7DF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0"/>
          <w:lang w:val="uk-UA"/>
        </w:rPr>
      </w:pPr>
      <w:r w:rsidRPr="00126097">
        <w:rPr>
          <w:color w:val="000000"/>
          <w:sz w:val="20"/>
          <w:szCs w:val="20"/>
          <w:lang w:val="uk-UA"/>
        </w:rPr>
        <w:t>місцезнаходження юридичної особи, код ЄДРПОУ</w:t>
      </w:r>
    </w:p>
    <w:p w:rsidR="00CF1D16" w:rsidRPr="00126097" w:rsidRDefault="00CF1D16" w:rsidP="000B7DF2">
      <w:pPr>
        <w:rPr>
          <w:sz w:val="22"/>
          <w:szCs w:val="20"/>
          <w:lang w:val="uk-UA"/>
        </w:rPr>
      </w:pPr>
      <w:r w:rsidRPr="00126097">
        <w:rPr>
          <w:sz w:val="22"/>
          <w:szCs w:val="20"/>
          <w:lang w:val="uk-UA"/>
        </w:rPr>
        <w:t>_______________________________________________________________</w:t>
      </w:r>
      <w:r w:rsidR="00126097">
        <w:rPr>
          <w:sz w:val="22"/>
          <w:szCs w:val="20"/>
          <w:lang w:val="uk-UA"/>
        </w:rPr>
        <w:t>________________________</w:t>
      </w:r>
      <w:r w:rsidRPr="00126097">
        <w:rPr>
          <w:sz w:val="22"/>
          <w:szCs w:val="20"/>
          <w:lang w:val="uk-UA"/>
        </w:rPr>
        <w:t>.</w:t>
      </w:r>
    </w:p>
    <w:p w:rsidR="00CF1D16" w:rsidRPr="00126097" w:rsidRDefault="00CF1D16" w:rsidP="000B7DF2">
      <w:pPr>
        <w:jc w:val="center"/>
        <w:rPr>
          <w:color w:val="000000"/>
          <w:sz w:val="20"/>
          <w:szCs w:val="20"/>
          <w:lang w:val="uk-UA"/>
        </w:rPr>
      </w:pPr>
      <w:r w:rsidRPr="00126097">
        <w:rPr>
          <w:sz w:val="20"/>
          <w:szCs w:val="20"/>
          <w:lang w:val="uk-UA"/>
        </w:rPr>
        <w:t>контактний номер телефону</w:t>
      </w:r>
    </w:p>
    <w:p w:rsidR="00CF1D16" w:rsidRPr="00126097" w:rsidRDefault="00CF1D16" w:rsidP="000B7DF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0"/>
          <w:lang w:val="uk-UA"/>
        </w:rPr>
      </w:pPr>
      <w:r w:rsidRPr="00126097">
        <w:rPr>
          <w:color w:val="000000"/>
          <w:sz w:val="22"/>
          <w:szCs w:val="20"/>
          <w:lang w:val="uk-UA"/>
        </w:rPr>
        <w:t>_______________________________________________________________</w:t>
      </w:r>
      <w:r w:rsidR="00126097">
        <w:rPr>
          <w:color w:val="000000"/>
          <w:sz w:val="22"/>
          <w:szCs w:val="20"/>
          <w:lang w:val="uk-UA"/>
        </w:rPr>
        <w:t>_________________________</w:t>
      </w:r>
      <w:r w:rsidRPr="00126097">
        <w:rPr>
          <w:color w:val="000000"/>
          <w:sz w:val="22"/>
          <w:szCs w:val="20"/>
          <w:lang w:val="uk-UA"/>
        </w:rPr>
        <w:t>,</w:t>
      </w:r>
    </w:p>
    <w:p w:rsidR="00CF1D16" w:rsidRPr="00126097" w:rsidRDefault="00CF1D16" w:rsidP="000B7DF2">
      <w:pPr>
        <w:jc w:val="center"/>
        <w:rPr>
          <w:lang w:val="uk-UA"/>
        </w:rPr>
      </w:pPr>
      <w:r w:rsidRPr="00126097">
        <w:rPr>
          <w:sz w:val="20"/>
          <w:szCs w:val="20"/>
          <w:lang w:val="uk-UA"/>
        </w:rPr>
        <w:t>електронна адреса</w:t>
      </w:r>
    </w:p>
    <w:p w:rsidR="00CF1D16" w:rsidRPr="00126097" w:rsidRDefault="00CF1D16" w:rsidP="000B7DF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0"/>
          <w:lang w:val="uk-UA"/>
        </w:rPr>
      </w:pPr>
      <w:r w:rsidRPr="00126097">
        <w:rPr>
          <w:color w:val="000000"/>
          <w:sz w:val="22"/>
          <w:szCs w:val="20"/>
          <w:lang w:val="uk-UA"/>
        </w:rPr>
        <w:t>________________________________________________________________</w:t>
      </w:r>
      <w:r w:rsidR="00126097">
        <w:rPr>
          <w:color w:val="000000"/>
          <w:sz w:val="22"/>
          <w:szCs w:val="20"/>
          <w:lang w:val="uk-UA"/>
        </w:rPr>
        <w:t>________________________</w:t>
      </w:r>
    </w:p>
    <w:p w:rsidR="00CF1D16" w:rsidRPr="00126097" w:rsidRDefault="00CF1D16" w:rsidP="000B7DF2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0"/>
          <w:szCs w:val="20"/>
          <w:lang w:val="uk-UA"/>
        </w:rPr>
      </w:pPr>
      <w:r w:rsidRPr="00126097">
        <w:rPr>
          <w:sz w:val="20"/>
          <w:szCs w:val="20"/>
          <w:lang w:val="uk-UA"/>
        </w:rPr>
        <w:t xml:space="preserve">мета та підстава отримання записів із камер відеоспостереження </w:t>
      </w:r>
    </w:p>
    <w:p w:rsidR="00CF1D16" w:rsidRPr="00126097" w:rsidRDefault="00CF1D16" w:rsidP="000B7DF2">
      <w:pPr>
        <w:rPr>
          <w:sz w:val="22"/>
          <w:szCs w:val="20"/>
          <w:lang w:val="uk-UA"/>
        </w:rPr>
      </w:pPr>
      <w:r w:rsidRPr="00126097">
        <w:rPr>
          <w:sz w:val="22"/>
          <w:szCs w:val="20"/>
          <w:lang w:val="uk-UA"/>
        </w:rPr>
        <w:t>________________________________________________________________</w:t>
      </w:r>
      <w:r w:rsidR="00126097">
        <w:rPr>
          <w:sz w:val="22"/>
          <w:szCs w:val="20"/>
          <w:lang w:val="uk-UA"/>
        </w:rPr>
        <w:t>________________________</w:t>
      </w:r>
    </w:p>
    <w:p w:rsidR="00CF1D16" w:rsidRPr="00126097" w:rsidRDefault="00CF1D16" w:rsidP="000B7DF2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0"/>
          <w:szCs w:val="20"/>
          <w:lang w:val="uk-UA"/>
        </w:rPr>
      </w:pPr>
      <w:r w:rsidRPr="00126097">
        <w:rPr>
          <w:sz w:val="20"/>
          <w:szCs w:val="20"/>
          <w:lang w:val="uk-UA"/>
        </w:rPr>
        <w:t>дата початку події</w:t>
      </w:r>
    </w:p>
    <w:p w:rsidR="00CF1D16" w:rsidRPr="00126097" w:rsidRDefault="00CF1D16" w:rsidP="000B7DF2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0"/>
          <w:lang w:val="uk-UA"/>
        </w:rPr>
      </w:pPr>
      <w:r w:rsidRPr="00126097">
        <w:rPr>
          <w:sz w:val="22"/>
          <w:szCs w:val="20"/>
          <w:lang w:val="uk-UA"/>
        </w:rPr>
        <w:t>________________________________________________________________</w:t>
      </w:r>
      <w:r w:rsidR="00126097">
        <w:rPr>
          <w:sz w:val="22"/>
          <w:szCs w:val="20"/>
          <w:lang w:val="uk-UA"/>
        </w:rPr>
        <w:t>________________________</w:t>
      </w:r>
    </w:p>
    <w:p w:rsidR="00CF1D16" w:rsidRPr="00126097" w:rsidRDefault="00CF1D16" w:rsidP="000B7DF2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2"/>
          <w:szCs w:val="20"/>
          <w:lang w:val="uk-UA"/>
        </w:rPr>
      </w:pPr>
      <w:r w:rsidRPr="00126097">
        <w:rPr>
          <w:sz w:val="20"/>
          <w:szCs w:val="20"/>
          <w:lang w:val="uk-UA"/>
        </w:rPr>
        <w:t>орієнтовний час початку події</w:t>
      </w:r>
    </w:p>
    <w:p w:rsidR="00CF1D16" w:rsidRPr="00126097" w:rsidRDefault="00CF1D16" w:rsidP="000B7DF2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0"/>
          <w:lang w:val="uk-UA"/>
        </w:rPr>
      </w:pPr>
      <w:r w:rsidRPr="00126097">
        <w:rPr>
          <w:sz w:val="22"/>
          <w:szCs w:val="20"/>
          <w:lang w:val="uk-UA"/>
        </w:rPr>
        <w:t>________________________________________________________________</w:t>
      </w:r>
      <w:r w:rsidR="00126097">
        <w:rPr>
          <w:sz w:val="22"/>
          <w:szCs w:val="20"/>
          <w:lang w:val="uk-UA"/>
        </w:rPr>
        <w:t>________________________</w:t>
      </w:r>
    </w:p>
    <w:p w:rsidR="00CF1D16" w:rsidRPr="00126097" w:rsidRDefault="00CF1D16" w:rsidP="000B7DF2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0"/>
          <w:szCs w:val="20"/>
          <w:lang w:val="uk-UA"/>
        </w:rPr>
      </w:pPr>
      <w:r w:rsidRPr="00126097">
        <w:rPr>
          <w:sz w:val="20"/>
          <w:szCs w:val="20"/>
          <w:lang w:val="uk-UA"/>
        </w:rPr>
        <w:t>дата закінчення події</w:t>
      </w:r>
    </w:p>
    <w:p w:rsidR="00CF1D16" w:rsidRPr="00126097" w:rsidRDefault="00CF1D16" w:rsidP="000B7DF2">
      <w:pPr>
        <w:rPr>
          <w:sz w:val="22"/>
          <w:szCs w:val="20"/>
          <w:lang w:val="uk-UA"/>
        </w:rPr>
      </w:pPr>
      <w:r w:rsidRPr="00126097">
        <w:rPr>
          <w:sz w:val="22"/>
          <w:szCs w:val="20"/>
          <w:lang w:val="uk-UA"/>
        </w:rPr>
        <w:t>_______________________________________________________________</w:t>
      </w:r>
      <w:r w:rsidR="00126097">
        <w:rPr>
          <w:sz w:val="22"/>
          <w:szCs w:val="20"/>
          <w:lang w:val="uk-UA"/>
        </w:rPr>
        <w:t>_________________________</w:t>
      </w:r>
      <w:r w:rsidRPr="00126097">
        <w:rPr>
          <w:sz w:val="22"/>
          <w:szCs w:val="20"/>
          <w:lang w:val="uk-UA"/>
        </w:rPr>
        <w:t>.</w:t>
      </w:r>
    </w:p>
    <w:p w:rsidR="00CF1D16" w:rsidRPr="00126097" w:rsidRDefault="00CF1D16" w:rsidP="000B7DF2">
      <w:pPr>
        <w:jc w:val="center"/>
        <w:rPr>
          <w:sz w:val="22"/>
          <w:szCs w:val="20"/>
          <w:lang w:val="uk-UA"/>
        </w:rPr>
      </w:pPr>
      <w:r w:rsidRPr="00126097">
        <w:rPr>
          <w:sz w:val="20"/>
          <w:szCs w:val="20"/>
          <w:lang w:val="uk-UA"/>
        </w:rPr>
        <w:t>місце, територія, об’єкти інфраструктури, на яких відбулась подія</w:t>
      </w:r>
    </w:p>
    <w:p w:rsidR="00CF1D16" w:rsidRPr="00126097" w:rsidRDefault="00CF1D16" w:rsidP="000B7DF2">
      <w:pPr>
        <w:rPr>
          <w:sz w:val="22"/>
          <w:szCs w:val="20"/>
          <w:lang w:val="uk-UA"/>
        </w:rPr>
      </w:pPr>
      <w:r w:rsidRPr="00126097">
        <w:rPr>
          <w:sz w:val="22"/>
          <w:szCs w:val="20"/>
          <w:lang w:val="uk-UA"/>
        </w:rPr>
        <w:t>_______________________________________________________________</w:t>
      </w:r>
      <w:r w:rsidR="00126097">
        <w:rPr>
          <w:sz w:val="22"/>
          <w:szCs w:val="20"/>
          <w:lang w:val="uk-UA"/>
        </w:rPr>
        <w:t>_________________________</w:t>
      </w:r>
      <w:r w:rsidRPr="00126097">
        <w:rPr>
          <w:sz w:val="22"/>
          <w:szCs w:val="20"/>
          <w:lang w:val="uk-UA"/>
        </w:rPr>
        <w:t>.</w:t>
      </w:r>
    </w:p>
    <w:p w:rsidR="00CF1D16" w:rsidRPr="00126097" w:rsidRDefault="00CF1D16" w:rsidP="000B7DF2">
      <w:pPr>
        <w:jc w:val="center"/>
        <w:rPr>
          <w:sz w:val="20"/>
          <w:szCs w:val="20"/>
          <w:lang w:val="uk-UA"/>
        </w:rPr>
      </w:pPr>
      <w:r w:rsidRPr="00126097">
        <w:rPr>
          <w:sz w:val="20"/>
          <w:szCs w:val="20"/>
          <w:lang w:val="uk-UA"/>
        </w:rPr>
        <w:t>(скріншот мапи з місця події - за наявності)</w:t>
      </w:r>
    </w:p>
    <w:p w:rsidR="00CF1D16" w:rsidRPr="00CF1D16" w:rsidRDefault="00CF1D16" w:rsidP="000B7DF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  <w:lang w:val="uk-UA"/>
        </w:rPr>
      </w:pPr>
    </w:p>
    <w:p w:rsidR="00CF1D16" w:rsidRPr="00CF1D16" w:rsidRDefault="00CF1D16" w:rsidP="000B7DF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uk-UA"/>
        </w:rPr>
      </w:pPr>
      <w:r w:rsidRPr="00CF1D16">
        <w:rPr>
          <w:color w:val="000000"/>
          <w:lang w:val="uk-UA"/>
        </w:rPr>
        <w:t>Прошу надати відповідь у визначений законом термін. Відповідь надати:</w:t>
      </w:r>
    </w:p>
    <w:p w:rsidR="00CF1D16" w:rsidRPr="00CF1D16" w:rsidRDefault="00CF1D16" w:rsidP="000B7DF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uk-UA"/>
        </w:rPr>
      </w:pPr>
      <w:r w:rsidRPr="00CF1D16">
        <w:rPr>
          <w:color w:val="000000"/>
          <w:lang w:val="uk-UA"/>
        </w:rPr>
        <w:t>_______________________________________________________________________________.</w:t>
      </w:r>
    </w:p>
    <w:p w:rsidR="00CF1D16" w:rsidRPr="00CF1D16" w:rsidRDefault="00CF1D16" w:rsidP="000B7DF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0"/>
          <w:szCs w:val="20"/>
          <w:lang w:val="uk-UA"/>
        </w:rPr>
      </w:pPr>
      <w:r w:rsidRPr="00CF1D16">
        <w:rPr>
          <w:color w:val="000000"/>
          <w:sz w:val="20"/>
          <w:szCs w:val="20"/>
          <w:lang w:val="uk-UA"/>
        </w:rPr>
        <w:t>(електронною поштою та/або поштою)</w:t>
      </w:r>
    </w:p>
    <w:p w:rsidR="00CF1D16" w:rsidRPr="00CF1D16" w:rsidRDefault="00CF1D16" w:rsidP="000B7DF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  <w:lang w:val="uk-UA"/>
        </w:rPr>
      </w:pPr>
    </w:p>
    <w:p w:rsidR="00FB1B53" w:rsidRPr="00CF1D16" w:rsidRDefault="00CF1D16" w:rsidP="000B7DF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  <w:lang w:val="uk-UA"/>
        </w:rPr>
      </w:pPr>
      <w:r w:rsidRPr="00CF1D16">
        <w:rPr>
          <w:color w:val="000000"/>
          <w:sz w:val="20"/>
          <w:szCs w:val="20"/>
          <w:lang w:val="uk-UA"/>
        </w:rPr>
        <w:tab/>
      </w:r>
      <w:r w:rsidR="00FB1B53" w:rsidRPr="00CF1D16">
        <w:rPr>
          <w:b/>
          <w:color w:val="000000"/>
          <w:sz w:val="20"/>
          <w:szCs w:val="20"/>
          <w:lang w:val="uk-UA"/>
        </w:rPr>
        <w:t>Примітка.</w:t>
      </w:r>
      <w:r w:rsidR="00FB1B53" w:rsidRPr="00CF1D16">
        <w:rPr>
          <w:color w:val="000000"/>
          <w:sz w:val="20"/>
          <w:szCs w:val="20"/>
          <w:lang w:val="uk-UA"/>
        </w:rPr>
        <w:t xml:space="preserve"> Інформаційний продукт надається у вигляді посилання, яке буде активним протягом 7 днів з моменту його створення, скориставшись яким запитувач може завантажити запитувану інформацію. Якщо обсяг готового інформаційного продукту буде становити більше 2 ГБ, запитувач повинен особисто звернутися до відділу інформаційних технологій та </w:t>
      </w:r>
      <w:r w:rsidR="00FB1B53">
        <w:rPr>
          <w:color w:val="000000"/>
          <w:sz w:val="20"/>
          <w:szCs w:val="20"/>
          <w:lang w:val="uk-UA"/>
        </w:rPr>
        <w:t>комунікацій</w:t>
      </w:r>
      <w:r w:rsidR="00FB1B53" w:rsidRPr="00CF1D16">
        <w:rPr>
          <w:color w:val="000000"/>
          <w:sz w:val="20"/>
          <w:szCs w:val="20"/>
          <w:lang w:val="uk-UA"/>
        </w:rPr>
        <w:t xml:space="preserve"> </w:t>
      </w:r>
      <w:r w:rsidR="00FB1B53">
        <w:rPr>
          <w:color w:val="000000"/>
          <w:sz w:val="20"/>
          <w:szCs w:val="20"/>
          <w:lang w:val="uk-UA"/>
        </w:rPr>
        <w:t>Жмеринс</w:t>
      </w:r>
      <w:r w:rsidR="00E94CD8">
        <w:rPr>
          <w:color w:val="000000"/>
          <w:sz w:val="20"/>
          <w:szCs w:val="20"/>
          <w:lang w:val="uk-UA"/>
        </w:rPr>
        <w:t>ь</w:t>
      </w:r>
      <w:r w:rsidR="00FB1B53">
        <w:rPr>
          <w:color w:val="000000"/>
          <w:sz w:val="20"/>
          <w:szCs w:val="20"/>
          <w:lang w:val="uk-UA"/>
        </w:rPr>
        <w:t>кої</w:t>
      </w:r>
      <w:r w:rsidR="00FB1B53" w:rsidRPr="00CF1D16">
        <w:rPr>
          <w:color w:val="000000"/>
          <w:sz w:val="20"/>
          <w:szCs w:val="20"/>
          <w:lang w:val="uk-UA"/>
        </w:rPr>
        <w:t xml:space="preserve"> міської ради за адресою: </w:t>
      </w:r>
      <w:r w:rsidR="00FB1B53">
        <w:rPr>
          <w:color w:val="000000"/>
          <w:sz w:val="20"/>
          <w:szCs w:val="20"/>
          <w:lang w:val="uk-UA"/>
        </w:rPr>
        <w:t>вул.Центральна 4,</w:t>
      </w:r>
      <w:r w:rsidR="00FB1B53" w:rsidRPr="00CF1D16">
        <w:rPr>
          <w:color w:val="000000"/>
          <w:sz w:val="20"/>
          <w:szCs w:val="20"/>
          <w:lang w:val="uk-UA"/>
        </w:rPr>
        <w:t xml:space="preserve"> м.</w:t>
      </w:r>
      <w:r w:rsidR="00FB1B53">
        <w:rPr>
          <w:color w:val="000000"/>
          <w:sz w:val="20"/>
          <w:szCs w:val="20"/>
          <w:lang w:val="uk-UA"/>
        </w:rPr>
        <w:t>Жмеринка</w:t>
      </w:r>
      <w:r w:rsidR="00FB1B53" w:rsidRPr="00CF1D16">
        <w:rPr>
          <w:color w:val="000000"/>
          <w:sz w:val="20"/>
          <w:szCs w:val="20"/>
          <w:lang w:val="uk-UA"/>
        </w:rPr>
        <w:t xml:space="preserve"> із портативним USB-носієм для завантаження запитуваного інформаційного продукту. Про обсяг готового інформаційного продукту запитувача буде повідомлено окремим листом або зазначеним засобом зв’язку.</w:t>
      </w:r>
    </w:p>
    <w:p w:rsidR="008D0C6D" w:rsidRPr="00457DF4" w:rsidRDefault="008D0C6D" w:rsidP="000B7DF2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lang w:val="uk-UA"/>
        </w:rPr>
      </w:pPr>
      <w:r w:rsidRPr="00457DF4">
        <w:rPr>
          <w:color w:val="000000"/>
          <w:lang w:val="uk-UA"/>
        </w:rPr>
        <w:t>Повідомляю про те, що попереджений про недопустимість використання не за призначенням записів із камер системи відеоспостереження Жмеринської</w:t>
      </w:r>
      <w:r>
        <w:rPr>
          <w:color w:val="000000"/>
          <w:lang w:val="uk-UA"/>
        </w:rPr>
        <w:t xml:space="preserve"> </w:t>
      </w:r>
      <w:r w:rsidRPr="00457DF4">
        <w:rPr>
          <w:color w:val="000000"/>
          <w:lang w:val="uk-UA"/>
        </w:rPr>
        <w:t>міської ТГ</w:t>
      </w:r>
      <w:r>
        <w:rPr>
          <w:color w:val="000000"/>
          <w:lang w:val="uk-UA"/>
        </w:rPr>
        <w:t xml:space="preserve"> (поширення</w:t>
      </w:r>
      <w:r w:rsidRPr="00457DF4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в соціальних мережах та передачу третім особам, розповсюдження в інший спосіб з метою здійснення впливу на фізичних, юридичних осіб, тощо) </w:t>
      </w:r>
      <w:r w:rsidRPr="00457DF4">
        <w:rPr>
          <w:color w:val="000000"/>
          <w:lang w:val="uk-UA"/>
        </w:rPr>
        <w:t>та передбачену відповідальність за порушення вимог законів України „Про інформацію”, „Про захист персональних даних”, Постанови Кабінету Міністрів України від 29.03.2006 № 373 „Про затвердження Правил забезпечення захисту інформації в інформаційних, телекомунікаційних та інформаційно-телекомунікаційних системах” (зі змінами)</w:t>
      </w:r>
      <w:r w:rsidR="00A11747">
        <w:rPr>
          <w:color w:val="000000"/>
          <w:lang w:val="uk-UA"/>
        </w:rPr>
        <w:t>,</w:t>
      </w:r>
      <w:r w:rsidR="00A11747" w:rsidRPr="00A11747">
        <w:rPr>
          <w:color w:val="000000"/>
          <w:lang w:val="uk-UA"/>
        </w:rPr>
        <w:t xml:space="preserve"> </w:t>
      </w:r>
      <w:r w:rsidR="00A11747">
        <w:rPr>
          <w:color w:val="000000"/>
          <w:lang w:val="uk-UA"/>
        </w:rPr>
        <w:t>«Про звернення громадян»</w:t>
      </w:r>
      <w:r w:rsidR="00A11747" w:rsidRPr="00457DF4">
        <w:rPr>
          <w:color w:val="000000"/>
          <w:lang w:val="uk-UA"/>
        </w:rPr>
        <w:t xml:space="preserve"> </w:t>
      </w:r>
      <w:r w:rsidRPr="00457DF4">
        <w:rPr>
          <w:color w:val="000000"/>
          <w:lang w:val="uk-UA"/>
        </w:rPr>
        <w:t xml:space="preserve"> тощо.</w:t>
      </w:r>
    </w:p>
    <w:p w:rsidR="008D0C6D" w:rsidRPr="00457DF4" w:rsidRDefault="008D0C6D" w:rsidP="000B7DF2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lang w:val="uk-UA"/>
        </w:rPr>
      </w:pPr>
      <w:r w:rsidRPr="00457DF4">
        <w:rPr>
          <w:color w:val="000000"/>
          <w:lang w:val="uk-UA"/>
        </w:rPr>
        <w:t>Відповідно до Закону України „Про захист персональн</w:t>
      </w:r>
      <w:r w:rsidR="00EA55B8">
        <w:rPr>
          <w:color w:val="000000"/>
          <w:lang w:val="uk-UA"/>
        </w:rPr>
        <w:t xml:space="preserve">их даних” даю згоду на обробку </w:t>
      </w:r>
      <w:r w:rsidRPr="00457DF4">
        <w:rPr>
          <w:color w:val="000000"/>
          <w:lang w:val="uk-UA"/>
        </w:rPr>
        <w:t>персональних даних.</w:t>
      </w:r>
    </w:p>
    <w:p w:rsidR="008D0C6D" w:rsidRDefault="008D0C6D" w:rsidP="000B7DF2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0"/>
          <w:szCs w:val="20"/>
          <w:lang w:val="uk-UA"/>
        </w:rPr>
      </w:pPr>
    </w:p>
    <w:p w:rsidR="00126097" w:rsidRDefault="00126097" w:rsidP="000B7DF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  <w:lang w:val="uk-UA"/>
        </w:rPr>
      </w:pPr>
    </w:p>
    <w:p w:rsidR="00D97200" w:rsidRPr="00CF1D16" w:rsidRDefault="00D97200" w:rsidP="000B7DF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  <w:lang w:val="uk-UA"/>
        </w:rPr>
      </w:pPr>
    </w:p>
    <w:p w:rsidR="00CF1D16" w:rsidRPr="00CF1D16" w:rsidRDefault="00CF1D16" w:rsidP="000B7DF2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0"/>
          <w:szCs w:val="20"/>
          <w:lang w:val="uk-UA"/>
        </w:rPr>
      </w:pPr>
      <w:bookmarkStart w:id="2" w:name="_heading=h.1fob9te" w:colFirst="0" w:colLast="0"/>
      <w:bookmarkEnd w:id="2"/>
      <w:r w:rsidRPr="00CF1D16">
        <w:rPr>
          <w:color w:val="000000"/>
          <w:sz w:val="20"/>
          <w:szCs w:val="20"/>
          <w:lang w:val="uk-UA"/>
        </w:rPr>
        <w:t>_______</w:t>
      </w:r>
      <w:r w:rsidRPr="00CF1D16">
        <w:rPr>
          <w:color w:val="000000"/>
          <w:sz w:val="20"/>
          <w:szCs w:val="20"/>
          <w:lang w:val="uk-UA"/>
        </w:rPr>
        <w:tab/>
      </w:r>
      <w:r w:rsidRPr="00CF1D16">
        <w:rPr>
          <w:color w:val="000000"/>
          <w:sz w:val="20"/>
          <w:szCs w:val="20"/>
          <w:lang w:val="uk-UA"/>
        </w:rPr>
        <w:tab/>
      </w:r>
      <w:r w:rsidRPr="00CF1D16">
        <w:rPr>
          <w:color w:val="000000"/>
          <w:sz w:val="20"/>
          <w:szCs w:val="20"/>
          <w:lang w:val="uk-UA"/>
        </w:rPr>
        <w:tab/>
      </w:r>
      <w:r w:rsidRPr="00CF1D16">
        <w:rPr>
          <w:color w:val="000000"/>
          <w:sz w:val="20"/>
          <w:szCs w:val="20"/>
          <w:lang w:val="uk-UA"/>
        </w:rPr>
        <w:tab/>
        <w:t>_______</w:t>
      </w:r>
      <w:r w:rsidRPr="00CF1D16">
        <w:rPr>
          <w:color w:val="000000"/>
          <w:sz w:val="20"/>
          <w:szCs w:val="20"/>
          <w:lang w:val="uk-UA"/>
        </w:rPr>
        <w:tab/>
      </w:r>
      <w:r w:rsidRPr="00CF1D16">
        <w:rPr>
          <w:color w:val="000000"/>
          <w:sz w:val="20"/>
          <w:szCs w:val="20"/>
          <w:lang w:val="uk-UA"/>
        </w:rPr>
        <w:tab/>
      </w:r>
      <w:r w:rsidRPr="00CF1D16">
        <w:rPr>
          <w:color w:val="000000"/>
          <w:sz w:val="20"/>
          <w:szCs w:val="20"/>
          <w:lang w:val="uk-UA"/>
        </w:rPr>
        <w:tab/>
        <w:t>______________</w:t>
      </w:r>
      <w:r w:rsidRPr="00CF1D16">
        <w:rPr>
          <w:color w:val="000000"/>
          <w:sz w:val="20"/>
          <w:szCs w:val="20"/>
          <w:lang w:val="uk-UA"/>
        </w:rPr>
        <w:tab/>
      </w:r>
      <w:r w:rsidRPr="00CF1D16">
        <w:rPr>
          <w:color w:val="000000"/>
          <w:sz w:val="20"/>
          <w:szCs w:val="20"/>
          <w:lang w:val="uk-UA"/>
        </w:rPr>
        <w:tab/>
      </w:r>
      <w:r w:rsidRPr="00CF1D16">
        <w:rPr>
          <w:color w:val="000000"/>
          <w:sz w:val="20"/>
          <w:szCs w:val="20"/>
          <w:lang w:val="uk-UA"/>
        </w:rPr>
        <w:tab/>
      </w:r>
      <w:r w:rsidRPr="00CF1D16">
        <w:rPr>
          <w:color w:val="000000"/>
          <w:sz w:val="20"/>
          <w:szCs w:val="20"/>
          <w:lang w:val="uk-UA"/>
        </w:rPr>
        <w:tab/>
      </w:r>
    </w:p>
    <w:p w:rsidR="00CF1D16" w:rsidRPr="00CF1D16" w:rsidRDefault="00CF1D16" w:rsidP="000B7DF2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0"/>
          <w:szCs w:val="20"/>
          <w:lang w:val="uk-UA"/>
        </w:rPr>
      </w:pPr>
      <w:r w:rsidRPr="00CF1D16">
        <w:rPr>
          <w:color w:val="000000"/>
          <w:sz w:val="20"/>
          <w:szCs w:val="20"/>
          <w:lang w:val="uk-UA"/>
        </w:rPr>
        <w:t xml:space="preserve">  (дата)</w:t>
      </w:r>
      <w:r w:rsidRPr="00CF1D16">
        <w:rPr>
          <w:color w:val="000000"/>
          <w:sz w:val="20"/>
          <w:szCs w:val="20"/>
          <w:lang w:val="uk-UA"/>
        </w:rPr>
        <w:tab/>
      </w:r>
      <w:r w:rsidRPr="00CF1D16">
        <w:rPr>
          <w:color w:val="000000"/>
          <w:sz w:val="20"/>
          <w:szCs w:val="20"/>
          <w:lang w:val="uk-UA"/>
        </w:rPr>
        <w:tab/>
      </w:r>
      <w:r w:rsidRPr="00CF1D16">
        <w:rPr>
          <w:color w:val="000000"/>
          <w:sz w:val="20"/>
          <w:szCs w:val="20"/>
          <w:lang w:val="uk-UA"/>
        </w:rPr>
        <w:tab/>
      </w:r>
      <w:r w:rsidRPr="00CF1D16">
        <w:rPr>
          <w:color w:val="000000"/>
          <w:sz w:val="20"/>
          <w:szCs w:val="20"/>
          <w:lang w:val="uk-UA"/>
        </w:rPr>
        <w:tab/>
        <w:t>(підпис)                            (ініціали та прізвище)</w:t>
      </w:r>
    </w:p>
    <w:sectPr w:rsidR="00CF1D16" w:rsidRPr="00CF1D16" w:rsidSect="00884626">
      <w:pgSz w:w="11906" w:h="16838"/>
      <w:pgMar w:top="1134" w:right="567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21D8" w:rsidRDefault="00D821D8" w:rsidP="00815B38">
      <w:r>
        <w:separator/>
      </w:r>
    </w:p>
  </w:endnote>
  <w:endnote w:type="continuationSeparator" w:id="0">
    <w:p w:rsidR="00D821D8" w:rsidRDefault="00D821D8" w:rsidP="00815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180">
    <w:altName w:val="Times New Roman"/>
    <w:charset w:val="CC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21D8" w:rsidRDefault="00D821D8" w:rsidP="00815B38">
      <w:r>
        <w:separator/>
      </w:r>
    </w:p>
  </w:footnote>
  <w:footnote w:type="continuationSeparator" w:id="0">
    <w:p w:rsidR="00D821D8" w:rsidRDefault="00D821D8" w:rsidP="00815B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E2BFC"/>
    <w:multiLevelType w:val="hybridMultilevel"/>
    <w:tmpl w:val="584847DA"/>
    <w:lvl w:ilvl="0" w:tplc="CB32F6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16E27"/>
    <w:multiLevelType w:val="hybridMultilevel"/>
    <w:tmpl w:val="9F9E208A"/>
    <w:lvl w:ilvl="0" w:tplc="E438B74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17434"/>
    <w:multiLevelType w:val="hybridMultilevel"/>
    <w:tmpl w:val="7D34B5B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C63F1A"/>
    <w:multiLevelType w:val="hybridMultilevel"/>
    <w:tmpl w:val="1CD0A3E8"/>
    <w:lvl w:ilvl="0" w:tplc="CFA0D8A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D36CFA"/>
    <w:multiLevelType w:val="hybridMultilevel"/>
    <w:tmpl w:val="E836076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5F2A48"/>
    <w:multiLevelType w:val="hybridMultilevel"/>
    <w:tmpl w:val="A6DCB47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C36D96"/>
    <w:multiLevelType w:val="hybridMultilevel"/>
    <w:tmpl w:val="DD9AF208"/>
    <w:lvl w:ilvl="0" w:tplc="CB32F6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FF3BA6"/>
    <w:multiLevelType w:val="hybridMultilevel"/>
    <w:tmpl w:val="1FC89C2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AA36E5"/>
    <w:multiLevelType w:val="hybridMultilevel"/>
    <w:tmpl w:val="4284225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C75D12"/>
    <w:multiLevelType w:val="hybridMultilevel"/>
    <w:tmpl w:val="988E19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7D382F"/>
    <w:multiLevelType w:val="hybridMultilevel"/>
    <w:tmpl w:val="568821A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A30010"/>
    <w:multiLevelType w:val="hybridMultilevel"/>
    <w:tmpl w:val="0EECDCA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1F1C18"/>
    <w:multiLevelType w:val="hybridMultilevel"/>
    <w:tmpl w:val="E92CE1C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6F619F"/>
    <w:multiLevelType w:val="hybridMultilevel"/>
    <w:tmpl w:val="A3B6E79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3"/>
  </w:num>
  <w:num w:numId="5">
    <w:abstractNumId w:val="12"/>
  </w:num>
  <w:num w:numId="6">
    <w:abstractNumId w:val="9"/>
  </w:num>
  <w:num w:numId="7">
    <w:abstractNumId w:val="10"/>
  </w:num>
  <w:num w:numId="8">
    <w:abstractNumId w:val="11"/>
  </w:num>
  <w:num w:numId="9">
    <w:abstractNumId w:val="5"/>
  </w:num>
  <w:num w:numId="10">
    <w:abstractNumId w:val="4"/>
  </w:num>
  <w:num w:numId="11">
    <w:abstractNumId w:val="2"/>
  </w:num>
  <w:num w:numId="12">
    <w:abstractNumId w:val="13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578"/>
    <w:rsid w:val="00000866"/>
    <w:rsid w:val="00007A09"/>
    <w:rsid w:val="00012E4D"/>
    <w:rsid w:val="0001756F"/>
    <w:rsid w:val="00055DB9"/>
    <w:rsid w:val="00065652"/>
    <w:rsid w:val="00093643"/>
    <w:rsid w:val="000A5578"/>
    <w:rsid w:val="000B7DF2"/>
    <w:rsid w:val="000C49EF"/>
    <w:rsid w:val="000D0F42"/>
    <w:rsid w:val="000E0150"/>
    <w:rsid w:val="000E45B2"/>
    <w:rsid w:val="0010550E"/>
    <w:rsid w:val="001114B2"/>
    <w:rsid w:val="00126097"/>
    <w:rsid w:val="00164447"/>
    <w:rsid w:val="0018591F"/>
    <w:rsid w:val="001A555A"/>
    <w:rsid w:val="001C363D"/>
    <w:rsid w:val="00246139"/>
    <w:rsid w:val="00281742"/>
    <w:rsid w:val="002827DC"/>
    <w:rsid w:val="002A119A"/>
    <w:rsid w:val="002A41C3"/>
    <w:rsid w:val="002C69E2"/>
    <w:rsid w:val="00331D9D"/>
    <w:rsid w:val="00355FDA"/>
    <w:rsid w:val="00360668"/>
    <w:rsid w:val="003844C5"/>
    <w:rsid w:val="003B0FEF"/>
    <w:rsid w:val="003B7420"/>
    <w:rsid w:val="003D2F6F"/>
    <w:rsid w:val="00443156"/>
    <w:rsid w:val="00457DF4"/>
    <w:rsid w:val="00475CF8"/>
    <w:rsid w:val="00485384"/>
    <w:rsid w:val="004A35C2"/>
    <w:rsid w:val="004A4069"/>
    <w:rsid w:val="004C16A7"/>
    <w:rsid w:val="004F5446"/>
    <w:rsid w:val="00522D47"/>
    <w:rsid w:val="00536AA3"/>
    <w:rsid w:val="00552CD0"/>
    <w:rsid w:val="00552FBC"/>
    <w:rsid w:val="005604C3"/>
    <w:rsid w:val="00575F94"/>
    <w:rsid w:val="00581A35"/>
    <w:rsid w:val="005848E1"/>
    <w:rsid w:val="005A0F37"/>
    <w:rsid w:val="005B0CD0"/>
    <w:rsid w:val="005F79E2"/>
    <w:rsid w:val="00612294"/>
    <w:rsid w:val="006234D7"/>
    <w:rsid w:val="00630B00"/>
    <w:rsid w:val="00632A4F"/>
    <w:rsid w:val="0063523D"/>
    <w:rsid w:val="0067179D"/>
    <w:rsid w:val="006977D4"/>
    <w:rsid w:val="006C4368"/>
    <w:rsid w:val="006C7DA9"/>
    <w:rsid w:val="006E43C3"/>
    <w:rsid w:val="00717307"/>
    <w:rsid w:val="00722F26"/>
    <w:rsid w:val="00744C81"/>
    <w:rsid w:val="00752C50"/>
    <w:rsid w:val="00776228"/>
    <w:rsid w:val="007764A6"/>
    <w:rsid w:val="00797C07"/>
    <w:rsid w:val="007C448F"/>
    <w:rsid w:val="00815B38"/>
    <w:rsid w:val="008313C9"/>
    <w:rsid w:val="00880C16"/>
    <w:rsid w:val="00882E39"/>
    <w:rsid w:val="00884626"/>
    <w:rsid w:val="008C43ED"/>
    <w:rsid w:val="008D0C6D"/>
    <w:rsid w:val="00906B19"/>
    <w:rsid w:val="009533B3"/>
    <w:rsid w:val="009A008A"/>
    <w:rsid w:val="009B115A"/>
    <w:rsid w:val="009B21EC"/>
    <w:rsid w:val="009B6D94"/>
    <w:rsid w:val="009C6398"/>
    <w:rsid w:val="009E659E"/>
    <w:rsid w:val="009F1F74"/>
    <w:rsid w:val="00A11747"/>
    <w:rsid w:val="00A17B95"/>
    <w:rsid w:val="00A35B35"/>
    <w:rsid w:val="00A466B5"/>
    <w:rsid w:val="00A467DB"/>
    <w:rsid w:val="00A6380B"/>
    <w:rsid w:val="00A7378E"/>
    <w:rsid w:val="00AA5213"/>
    <w:rsid w:val="00AC389B"/>
    <w:rsid w:val="00B262D9"/>
    <w:rsid w:val="00B50276"/>
    <w:rsid w:val="00B965CF"/>
    <w:rsid w:val="00BC0830"/>
    <w:rsid w:val="00BF3A56"/>
    <w:rsid w:val="00BF3AAC"/>
    <w:rsid w:val="00C049DE"/>
    <w:rsid w:val="00C074B4"/>
    <w:rsid w:val="00C2672C"/>
    <w:rsid w:val="00C41C7B"/>
    <w:rsid w:val="00C513FD"/>
    <w:rsid w:val="00C9771F"/>
    <w:rsid w:val="00CA2449"/>
    <w:rsid w:val="00CB343A"/>
    <w:rsid w:val="00CD608D"/>
    <w:rsid w:val="00CE751C"/>
    <w:rsid w:val="00CF1D16"/>
    <w:rsid w:val="00D10ECA"/>
    <w:rsid w:val="00D37A8D"/>
    <w:rsid w:val="00D740A3"/>
    <w:rsid w:val="00D821D8"/>
    <w:rsid w:val="00D920E1"/>
    <w:rsid w:val="00D93358"/>
    <w:rsid w:val="00D97200"/>
    <w:rsid w:val="00DB0759"/>
    <w:rsid w:val="00DC26DC"/>
    <w:rsid w:val="00DD1EBC"/>
    <w:rsid w:val="00DD3FE2"/>
    <w:rsid w:val="00DF4D58"/>
    <w:rsid w:val="00E24120"/>
    <w:rsid w:val="00E3710F"/>
    <w:rsid w:val="00E4296A"/>
    <w:rsid w:val="00E64491"/>
    <w:rsid w:val="00E76300"/>
    <w:rsid w:val="00E77408"/>
    <w:rsid w:val="00E94CD8"/>
    <w:rsid w:val="00EA260A"/>
    <w:rsid w:val="00EA55B8"/>
    <w:rsid w:val="00EC0DC0"/>
    <w:rsid w:val="00EE0484"/>
    <w:rsid w:val="00EE0F68"/>
    <w:rsid w:val="00EE7A6C"/>
    <w:rsid w:val="00EF663E"/>
    <w:rsid w:val="00F21C26"/>
    <w:rsid w:val="00F22A84"/>
    <w:rsid w:val="00F4355D"/>
    <w:rsid w:val="00F54C04"/>
    <w:rsid w:val="00FB1B53"/>
    <w:rsid w:val="00FD0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DE48E"/>
  <w15:chartTrackingRefBased/>
  <w15:docId w15:val="{E2118901-1C3E-4055-9E97-D11516166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55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A5578"/>
    <w:pPr>
      <w:spacing w:before="100" w:beforeAutospacing="1" w:after="100" w:afterAutospacing="1"/>
    </w:pPr>
    <w:rPr>
      <w:rFonts w:eastAsia="SimSun"/>
    </w:rPr>
  </w:style>
  <w:style w:type="paragraph" w:customStyle="1" w:styleId="1">
    <w:name w:val="Без интервала1"/>
    <w:uiPriority w:val="99"/>
    <w:rsid w:val="000A5578"/>
    <w:pPr>
      <w:suppressAutoHyphens/>
      <w:spacing w:after="0" w:line="100" w:lineRule="atLeast"/>
    </w:pPr>
    <w:rPr>
      <w:rFonts w:ascii="Calibri" w:eastAsia="SimSun" w:hAnsi="Calibri" w:cs="font180"/>
      <w:kern w:val="2"/>
      <w:lang w:eastAsia="ar-SA"/>
    </w:rPr>
  </w:style>
  <w:style w:type="paragraph" w:customStyle="1" w:styleId="10">
    <w:name w:val="Обычный1"/>
    <w:uiPriority w:val="99"/>
    <w:rsid w:val="000A5578"/>
    <w:pPr>
      <w:widowControl w:val="0"/>
      <w:snapToGrid w:val="0"/>
      <w:spacing w:after="0" w:line="276" w:lineRule="auto"/>
      <w:ind w:firstLine="280"/>
      <w:jc w:val="both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4">
    <w:name w:val="header"/>
    <w:basedOn w:val="a"/>
    <w:link w:val="a5"/>
    <w:uiPriority w:val="99"/>
    <w:unhideWhenUsed/>
    <w:rsid w:val="00815B3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15B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815B3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15B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764A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764A6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9C6398"/>
    <w:pPr>
      <w:ind w:left="720"/>
      <w:contextualSpacing/>
    </w:pPr>
  </w:style>
  <w:style w:type="character" w:customStyle="1" w:styleId="2">
    <w:name w:val="Основной текст (2)_"/>
    <w:link w:val="20"/>
    <w:uiPriority w:val="99"/>
    <w:locked/>
    <w:rsid w:val="00D10ECA"/>
    <w:rPr>
      <w:sz w:val="23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D10ECA"/>
    <w:pPr>
      <w:shd w:val="clear" w:color="auto" w:fill="FFFFFF"/>
      <w:spacing w:after="360" w:line="274" w:lineRule="exact"/>
    </w:pPr>
    <w:rPr>
      <w:rFonts w:asciiTheme="minorHAnsi" w:eastAsiaTheme="minorHAnsi" w:hAnsiTheme="minorHAnsi" w:cstheme="minorBidi"/>
      <w:sz w:val="23"/>
      <w:szCs w:val="22"/>
      <w:lang w:eastAsia="en-US"/>
    </w:rPr>
  </w:style>
  <w:style w:type="paragraph" w:customStyle="1" w:styleId="rvps6">
    <w:name w:val="rvps6"/>
    <w:basedOn w:val="a"/>
    <w:uiPriority w:val="99"/>
    <w:rsid w:val="00D10ECA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uiPriority w:val="99"/>
    <w:rsid w:val="00D10ECA"/>
  </w:style>
  <w:style w:type="paragraph" w:styleId="ab">
    <w:name w:val="No Spacing"/>
    <w:uiPriority w:val="1"/>
    <w:qFormat/>
    <w:rsid w:val="001A55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94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11</Pages>
  <Words>4011</Words>
  <Characters>22868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119</cp:revision>
  <cp:lastPrinted>2025-02-13T12:20:00Z</cp:lastPrinted>
  <dcterms:created xsi:type="dcterms:W3CDTF">2022-12-26T12:49:00Z</dcterms:created>
  <dcterms:modified xsi:type="dcterms:W3CDTF">2025-02-13T12:20:00Z</dcterms:modified>
</cp:coreProperties>
</file>